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5464450"/>
        <w:docPartObj>
          <w:docPartGallery w:val="Cover Pages"/>
          <w:docPartUnique/>
        </w:docPartObj>
      </w:sdtPr>
      <w:sdtEndPr>
        <w:rPr>
          <w:rFonts w:asciiTheme="minorHAnsi" w:eastAsiaTheme="minorEastAsia" w:hAnsiTheme="minorHAnsi"/>
          <w:b/>
          <w:sz w:val="22"/>
        </w:rPr>
      </w:sdtEndPr>
      <w:sdtContent>
        <w:p w14:paraId="09945144" w14:textId="1CEA4692" w:rsidR="00411294" w:rsidRDefault="00411294">
          <w:r>
            <w:rPr>
              <w:noProof/>
            </w:rPr>
            <mc:AlternateContent>
              <mc:Choice Requires="wpg">
                <w:drawing>
                  <wp:anchor distT="0" distB="0" distL="114300" distR="114300" simplePos="0" relativeHeight="251659264" behindDoc="1" locked="0" layoutInCell="1" allowOverlap="1" wp14:anchorId="19FE57C6" wp14:editId="4D7A1800">
                    <wp:simplePos x="0" y="0"/>
                    <wp:positionH relativeFrom="page">
                      <wp:align>center</wp:align>
                    </wp:positionH>
                    <wp:positionV relativeFrom="page">
                      <wp:align>center</wp:align>
                    </wp:positionV>
                    <wp:extent cx="6864824" cy="9123528"/>
                    <wp:effectExtent l="0" t="0" r="2540" b="635"/>
                    <wp:wrapNone/>
                    <wp:docPr id="193" name="Groep 186"/>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hthoe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hoe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6"/>
                                      <w:szCs w:val="36"/>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14033307" w14:textId="3EFD34C8" w:rsidR="00411294" w:rsidRPr="00411294" w:rsidRDefault="0007463D">
                                      <w:pPr>
                                        <w:pStyle w:val="Geenafstand"/>
                                        <w:spacing w:before="120"/>
                                        <w:jc w:val="center"/>
                                        <w:rPr>
                                          <w:color w:val="FFFFFF" w:themeColor="background1"/>
                                          <w:sz w:val="36"/>
                                          <w:szCs w:val="36"/>
                                        </w:rPr>
                                      </w:pPr>
                                      <w:r>
                                        <w:rPr>
                                          <w:color w:val="FFFFFF" w:themeColor="background1"/>
                                          <w:sz w:val="36"/>
                                          <w:szCs w:val="36"/>
                                        </w:rPr>
                                        <w:t xml:space="preserve">Basisschool </w:t>
                                      </w:r>
                                      <w:proofErr w:type="spellStart"/>
                                      <w:r>
                                        <w:rPr>
                                          <w:color w:val="FFFFFF" w:themeColor="background1"/>
                                          <w:sz w:val="36"/>
                                          <w:szCs w:val="36"/>
                                        </w:rPr>
                                        <w:t>Yn</w:t>
                                      </w:r>
                                      <w:proofErr w:type="spellEnd"/>
                                      <w:r>
                                        <w:rPr>
                                          <w:color w:val="FFFFFF" w:themeColor="background1"/>
                                          <w:sz w:val="36"/>
                                          <w:szCs w:val="36"/>
                                        </w:rPr>
                                        <w:t xml:space="preserve"> de Mande</w:t>
                                      </w:r>
                                    </w:p>
                                  </w:sdtContent>
                                </w:sdt>
                                <w:p w14:paraId="59C94F09" w14:textId="424E4A62" w:rsidR="00411294" w:rsidRDefault="001D1A12" w:rsidP="00411294">
                                  <w:pPr>
                                    <w:pStyle w:val="Geenafstand"/>
                                    <w:spacing w:before="120"/>
                                    <w:jc w:val="center"/>
                                    <w:rPr>
                                      <w:color w:val="FFFFFF" w:themeColor="background1"/>
                                    </w:rPr>
                                  </w:pPr>
                                  <w:sdt>
                                    <w:sdtPr>
                                      <w:rPr>
                                        <w:color w:val="FFFFFF" w:themeColor="background1"/>
                                        <w:sz w:val="28"/>
                                        <w:szCs w:val="28"/>
                                      </w:rPr>
                                      <w:alias w:val="Adres"/>
                                      <w:tag w:val=""/>
                                      <w:id w:val="-253358678"/>
                                      <w:dataBinding w:prefixMappings="xmlns:ns0='http://schemas.microsoft.com/office/2006/coverPageProps' " w:xpath="/ns0:CoverPageProperties[1]/ns0:CompanyAddress[1]" w:storeItemID="{55AF091B-3C7A-41E3-B477-F2FDAA23CFDA}"/>
                                      <w:text/>
                                    </w:sdtPr>
                                    <w:sdtEndPr/>
                                    <w:sdtContent>
                                      <w:r w:rsidR="00411294" w:rsidRPr="00411294">
                                        <w:rPr>
                                          <w:color w:val="FFFFFF" w:themeColor="background1"/>
                                          <w:sz w:val="28"/>
                                          <w:szCs w:val="28"/>
                                        </w:rPr>
                                        <w:t>Schiermonnikoog</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kstvak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5431A" w14:textId="4BFDAB69" w:rsidR="00411294" w:rsidRDefault="001D1A12">
                                  <w:pPr>
                                    <w:pStyle w:val="Geenafstand"/>
                                    <w:jc w:val="center"/>
                                    <w:rPr>
                                      <w:rFonts w:asciiTheme="majorHAnsi" w:eastAsiaTheme="majorEastAsia" w:hAnsiTheme="majorHAnsi" w:cstheme="majorBidi"/>
                                      <w:caps/>
                                      <w:color w:val="156082" w:themeColor="accent1"/>
                                      <w:sz w:val="72"/>
                                      <w:szCs w:val="72"/>
                                    </w:rPr>
                                  </w:pPr>
                                  <w:sdt>
                                    <w:sdtPr>
                                      <w:rPr>
                                        <w:rFonts w:asciiTheme="majorHAnsi" w:eastAsiaTheme="majorEastAsia" w:hAnsiTheme="majorHAnsi" w:cstheme="majorBidi"/>
                                        <w:caps/>
                                        <w:color w:val="156082"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411294">
                                        <w:rPr>
                                          <w:rFonts w:asciiTheme="majorHAnsi" w:eastAsiaTheme="majorEastAsia" w:hAnsiTheme="majorHAnsi" w:cstheme="majorBidi"/>
                                          <w:caps/>
                                          <w:color w:val="156082" w:themeColor="accent1"/>
                                          <w:sz w:val="72"/>
                                          <w:szCs w:val="72"/>
                                        </w:rPr>
                                        <w:t>Schoolgids</w:t>
                                      </w:r>
                                    </w:sdtContent>
                                  </w:sdt>
                                  <w:r w:rsidR="00411294">
                                    <w:rPr>
                                      <w:rFonts w:asciiTheme="majorHAnsi" w:eastAsiaTheme="majorEastAsia" w:hAnsiTheme="majorHAnsi" w:cstheme="majorBidi"/>
                                      <w:caps/>
                                      <w:color w:val="156082" w:themeColor="accent1"/>
                                      <w:sz w:val="72"/>
                                      <w:szCs w:val="72"/>
                                    </w:rPr>
                                    <w:br/>
                                    <w:t>2025-2026</w:t>
                                  </w:r>
                                  <w:r w:rsidR="001A1DBB">
                                    <w:rPr>
                                      <w:rFonts w:asciiTheme="majorHAnsi" w:eastAsiaTheme="majorEastAsia" w:hAnsiTheme="majorHAnsi" w:cstheme="majorBidi"/>
                                      <w:caps/>
                                      <w:color w:val="156082" w:themeColor="accent1"/>
                                      <w:sz w:val="72"/>
                                      <w:szCs w:val="72"/>
                                    </w:rPr>
                                    <w:t xml:space="preserve"> </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9FE57C6" id="Groep 186"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">
                    <v:rect id="Rechthoek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hthoek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sdt>
                            <w:sdtPr>
                              <w:rPr>
                                <w:color w:val="FFFFFF" w:themeColor="background1"/>
                                <w:sz w:val="36"/>
                                <w:szCs w:val="36"/>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14033307" w14:textId="3EFD34C8" w:rsidR="00411294" w:rsidRPr="00411294" w:rsidRDefault="0007463D">
                                <w:pPr>
                                  <w:pStyle w:val="Geenafstand"/>
                                  <w:spacing w:before="120"/>
                                  <w:jc w:val="center"/>
                                  <w:rPr>
                                    <w:color w:val="FFFFFF" w:themeColor="background1"/>
                                    <w:sz w:val="36"/>
                                    <w:szCs w:val="36"/>
                                  </w:rPr>
                                </w:pPr>
                                <w:r>
                                  <w:rPr>
                                    <w:color w:val="FFFFFF" w:themeColor="background1"/>
                                    <w:sz w:val="36"/>
                                    <w:szCs w:val="36"/>
                                  </w:rPr>
                                  <w:t xml:space="preserve">Basisschool </w:t>
                                </w:r>
                                <w:proofErr w:type="spellStart"/>
                                <w:r>
                                  <w:rPr>
                                    <w:color w:val="FFFFFF" w:themeColor="background1"/>
                                    <w:sz w:val="36"/>
                                    <w:szCs w:val="36"/>
                                  </w:rPr>
                                  <w:t>Yn</w:t>
                                </w:r>
                                <w:proofErr w:type="spellEnd"/>
                                <w:r>
                                  <w:rPr>
                                    <w:color w:val="FFFFFF" w:themeColor="background1"/>
                                    <w:sz w:val="36"/>
                                    <w:szCs w:val="36"/>
                                  </w:rPr>
                                  <w:t xml:space="preserve"> de Mande</w:t>
                                </w:r>
                              </w:p>
                            </w:sdtContent>
                          </w:sdt>
                          <w:p w14:paraId="59C94F09" w14:textId="424E4A62" w:rsidR="00411294" w:rsidRDefault="001D1A12" w:rsidP="00411294">
                            <w:pPr>
                              <w:pStyle w:val="Geenafstand"/>
                              <w:spacing w:before="120"/>
                              <w:jc w:val="center"/>
                              <w:rPr>
                                <w:color w:val="FFFFFF" w:themeColor="background1"/>
                              </w:rPr>
                            </w:pPr>
                            <w:sdt>
                              <w:sdtPr>
                                <w:rPr>
                                  <w:color w:val="FFFFFF" w:themeColor="background1"/>
                                  <w:sz w:val="28"/>
                                  <w:szCs w:val="28"/>
                                </w:rPr>
                                <w:alias w:val="Adres"/>
                                <w:tag w:val=""/>
                                <w:id w:val="-253358678"/>
                                <w:dataBinding w:prefixMappings="xmlns:ns0='http://schemas.microsoft.com/office/2006/coverPageProps' " w:xpath="/ns0:CoverPageProperties[1]/ns0:CompanyAddress[1]" w:storeItemID="{55AF091B-3C7A-41E3-B477-F2FDAA23CFDA}"/>
                                <w:text/>
                              </w:sdtPr>
                              <w:sdtEndPr/>
                              <w:sdtContent>
                                <w:r w:rsidR="00411294" w:rsidRPr="00411294">
                                  <w:rPr>
                                    <w:color w:val="FFFFFF" w:themeColor="background1"/>
                                    <w:sz w:val="28"/>
                                    <w:szCs w:val="28"/>
                                  </w:rPr>
                                  <w:t>Schiermonnikoog</w:t>
                                </w:r>
                              </w:sdtContent>
                            </w:sdt>
                          </w:p>
                        </w:txbxContent>
                      </v:textbox>
                    </v:rect>
                    <v:shapetype id="_x0000_t202" coordsize="21600,21600" o:spt="202" path="m,l,21600r21600,l21600,xe">
                      <v:stroke joinstyle="miter"/>
                      <v:path gradientshapeok="t" o:connecttype="rect"/>
                    </v:shapetype>
                    <v:shape id="Tekstvak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1B75431A" w14:textId="4BFDAB69" w:rsidR="00411294" w:rsidRDefault="001D1A12">
                            <w:pPr>
                              <w:pStyle w:val="Geenafstand"/>
                              <w:jc w:val="center"/>
                              <w:rPr>
                                <w:rFonts w:asciiTheme="majorHAnsi" w:eastAsiaTheme="majorEastAsia" w:hAnsiTheme="majorHAnsi" w:cstheme="majorBidi"/>
                                <w:caps/>
                                <w:color w:val="156082" w:themeColor="accent1"/>
                                <w:sz w:val="72"/>
                                <w:szCs w:val="72"/>
                              </w:rPr>
                            </w:pPr>
                            <w:sdt>
                              <w:sdtPr>
                                <w:rPr>
                                  <w:rFonts w:asciiTheme="majorHAnsi" w:eastAsiaTheme="majorEastAsia" w:hAnsiTheme="majorHAnsi" w:cstheme="majorBidi"/>
                                  <w:caps/>
                                  <w:color w:val="156082"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411294">
                                  <w:rPr>
                                    <w:rFonts w:asciiTheme="majorHAnsi" w:eastAsiaTheme="majorEastAsia" w:hAnsiTheme="majorHAnsi" w:cstheme="majorBidi"/>
                                    <w:caps/>
                                    <w:color w:val="156082" w:themeColor="accent1"/>
                                    <w:sz w:val="72"/>
                                    <w:szCs w:val="72"/>
                                  </w:rPr>
                                  <w:t>Schoolgids</w:t>
                                </w:r>
                              </w:sdtContent>
                            </w:sdt>
                            <w:r w:rsidR="00411294">
                              <w:rPr>
                                <w:rFonts w:asciiTheme="majorHAnsi" w:eastAsiaTheme="majorEastAsia" w:hAnsiTheme="majorHAnsi" w:cstheme="majorBidi"/>
                                <w:caps/>
                                <w:color w:val="156082" w:themeColor="accent1"/>
                                <w:sz w:val="72"/>
                                <w:szCs w:val="72"/>
                              </w:rPr>
                              <w:br/>
                              <w:t>2025-2026</w:t>
                            </w:r>
                            <w:r w:rsidR="001A1DBB">
                              <w:rPr>
                                <w:rFonts w:asciiTheme="majorHAnsi" w:eastAsiaTheme="majorEastAsia" w:hAnsiTheme="majorHAnsi" w:cstheme="majorBidi"/>
                                <w:caps/>
                                <w:color w:val="156082" w:themeColor="accent1"/>
                                <w:sz w:val="72"/>
                                <w:szCs w:val="72"/>
                              </w:rPr>
                              <w:t xml:space="preserve"> </w:t>
                            </w:r>
                          </w:p>
                        </w:txbxContent>
                      </v:textbox>
                    </v:shape>
                    <w10:wrap anchorx="page" anchory="page"/>
                  </v:group>
                </w:pict>
              </mc:Fallback>
            </mc:AlternateContent>
          </w:r>
        </w:p>
        <w:p w14:paraId="44F656F8" w14:textId="4603DAB6" w:rsidR="00411294" w:rsidRDefault="00411294">
          <w:pPr>
            <w:rPr>
              <w:rFonts w:asciiTheme="minorHAnsi" w:eastAsiaTheme="minorEastAsia" w:hAnsiTheme="minorHAnsi"/>
              <w:sz w:val="22"/>
            </w:rPr>
          </w:pPr>
          <w:r>
            <w:rPr>
              <w:rFonts w:asciiTheme="minorHAnsi" w:eastAsiaTheme="minorEastAsia" w:hAnsiTheme="minorHAnsi"/>
              <w:b/>
              <w:sz w:val="22"/>
            </w:rPr>
            <w:br w:type="page"/>
          </w:r>
        </w:p>
      </w:sdtContent>
    </w:sdt>
    <w:sdt>
      <w:sdtPr>
        <w:rPr>
          <w:rFonts w:ascii="Times New Roman" w:eastAsiaTheme="minorEastAsia" w:hAnsi="Times New Roman" w:cs="Calibri"/>
          <w:b w:val="0"/>
          <w:color w:val="auto"/>
          <w:sz w:val="24"/>
          <w:szCs w:val="24"/>
          <w:lang w:eastAsia="en-US"/>
        </w:rPr>
        <w:id w:val="-977841423"/>
        <w:docPartObj>
          <w:docPartGallery w:val="Table of Contents"/>
          <w:docPartUnique/>
        </w:docPartObj>
      </w:sdtPr>
      <w:sdtEndPr>
        <w:rPr>
          <w:rFonts w:asciiTheme="minorHAnsi" w:hAnsiTheme="minorHAnsi"/>
          <w:sz w:val="22"/>
          <w:szCs w:val="22"/>
        </w:rPr>
      </w:sdtEndPr>
      <w:sdtContent>
        <w:p w14:paraId="157BA8A8" w14:textId="1599B661" w:rsidR="003F4D19" w:rsidRDefault="003F4D19">
          <w:pPr>
            <w:pStyle w:val="Kopvaninhoudsopgave"/>
          </w:pPr>
          <w:r>
            <w:t>Inhoudsopgave</w:t>
          </w:r>
        </w:p>
        <w:p w14:paraId="68D3D0E8" w14:textId="12F9AFD3" w:rsidR="006644F7" w:rsidRPr="006644F7" w:rsidRDefault="003F4D19">
          <w:pPr>
            <w:pStyle w:val="Inhopg1"/>
            <w:tabs>
              <w:tab w:val="right" w:leader="dot" w:pos="9062"/>
            </w:tabs>
            <w:rPr>
              <w:rFonts w:ascii="Aptos" w:eastAsiaTheme="minorEastAsia" w:hAnsi="Aptos" w:cstheme="minorBidi"/>
              <w:noProof/>
              <w:kern w:val="2"/>
              <w:sz w:val="22"/>
              <w:lang w:eastAsia="nl-NL"/>
              <w14:ligatures w14:val="standardContextual"/>
            </w:rPr>
          </w:pPr>
          <w:r w:rsidRPr="006644F7">
            <w:rPr>
              <w:rFonts w:ascii="Aptos" w:hAnsi="Aptos"/>
              <w:sz w:val="22"/>
            </w:rPr>
            <w:fldChar w:fldCharType="begin"/>
          </w:r>
          <w:r w:rsidRPr="006644F7">
            <w:rPr>
              <w:rFonts w:ascii="Aptos" w:hAnsi="Aptos"/>
              <w:sz w:val="22"/>
            </w:rPr>
            <w:instrText xml:space="preserve"> TOC \o "1-3" \h \z \u </w:instrText>
          </w:r>
          <w:r w:rsidRPr="006644F7">
            <w:rPr>
              <w:rFonts w:ascii="Aptos" w:hAnsi="Aptos"/>
              <w:sz w:val="22"/>
            </w:rPr>
            <w:fldChar w:fldCharType="separate"/>
          </w:r>
          <w:hyperlink w:anchor="_Toc208405039" w:history="1">
            <w:r w:rsidR="006644F7" w:rsidRPr="006644F7">
              <w:rPr>
                <w:rStyle w:val="Hyperlink"/>
                <w:rFonts w:ascii="Aptos" w:hAnsi="Aptos"/>
                <w:noProof/>
                <w:sz w:val="22"/>
              </w:rPr>
              <w:t>1. Over de school</w:t>
            </w:r>
            <w:r w:rsidR="006644F7" w:rsidRPr="006644F7">
              <w:rPr>
                <w:rFonts w:ascii="Aptos" w:hAnsi="Aptos"/>
                <w:noProof/>
                <w:webHidden/>
                <w:sz w:val="22"/>
              </w:rPr>
              <w:tab/>
            </w:r>
            <w:r w:rsidR="006644F7" w:rsidRPr="006644F7">
              <w:rPr>
                <w:rFonts w:ascii="Aptos" w:hAnsi="Aptos"/>
                <w:noProof/>
                <w:webHidden/>
                <w:sz w:val="22"/>
              </w:rPr>
              <w:fldChar w:fldCharType="begin"/>
            </w:r>
            <w:r w:rsidR="006644F7" w:rsidRPr="006644F7">
              <w:rPr>
                <w:rFonts w:ascii="Aptos" w:hAnsi="Aptos"/>
                <w:noProof/>
                <w:webHidden/>
                <w:sz w:val="22"/>
              </w:rPr>
              <w:instrText xml:space="preserve"> PAGEREF _Toc208405039 \h </w:instrText>
            </w:r>
            <w:r w:rsidR="006644F7" w:rsidRPr="006644F7">
              <w:rPr>
                <w:rFonts w:ascii="Aptos" w:hAnsi="Aptos"/>
                <w:noProof/>
                <w:webHidden/>
                <w:sz w:val="22"/>
              </w:rPr>
            </w:r>
            <w:r w:rsidR="006644F7" w:rsidRPr="006644F7">
              <w:rPr>
                <w:rFonts w:ascii="Aptos" w:hAnsi="Aptos"/>
                <w:noProof/>
                <w:webHidden/>
                <w:sz w:val="22"/>
              </w:rPr>
              <w:fldChar w:fldCharType="separate"/>
            </w:r>
            <w:r w:rsidR="006644F7" w:rsidRPr="006644F7">
              <w:rPr>
                <w:rFonts w:ascii="Aptos" w:hAnsi="Aptos"/>
                <w:noProof/>
                <w:webHidden/>
                <w:sz w:val="22"/>
              </w:rPr>
              <w:t>2</w:t>
            </w:r>
            <w:r w:rsidR="006644F7" w:rsidRPr="006644F7">
              <w:rPr>
                <w:rFonts w:ascii="Aptos" w:hAnsi="Aptos"/>
                <w:noProof/>
                <w:webHidden/>
                <w:sz w:val="22"/>
              </w:rPr>
              <w:fldChar w:fldCharType="end"/>
            </w:r>
          </w:hyperlink>
        </w:p>
        <w:p w14:paraId="21023BFC" w14:textId="5EA89139"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40" w:history="1">
            <w:r w:rsidRPr="006644F7">
              <w:rPr>
                <w:rStyle w:val="Hyperlink"/>
                <w:rFonts w:ascii="Aptos" w:hAnsi="Aptos"/>
                <w:noProof/>
                <w:sz w:val="22"/>
              </w:rPr>
              <w:t>1.1 Algemene gegevens</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_Toc208405040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w:t>
            </w:r>
            <w:r w:rsidRPr="006644F7">
              <w:rPr>
                <w:rFonts w:ascii="Aptos" w:hAnsi="Aptos"/>
                <w:noProof/>
                <w:webHidden/>
                <w:sz w:val="22"/>
              </w:rPr>
              <w:fldChar w:fldCharType="end"/>
            </w:r>
          </w:hyperlink>
        </w:p>
        <w:p w14:paraId="6DC3F501" w14:textId="165654CE"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41" w:history="1">
            <w:r w:rsidRPr="006644F7">
              <w:rPr>
                <w:rStyle w:val="Hyperlink"/>
                <w:rFonts w:ascii="Aptos" w:hAnsi="Aptos"/>
                <w:noProof/>
                <w:sz w:val="22"/>
              </w:rPr>
              <w:t>1.2 Bestuurlijke organisatie</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_Toc208405041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3</w:t>
            </w:r>
            <w:r w:rsidRPr="006644F7">
              <w:rPr>
                <w:rFonts w:ascii="Aptos" w:hAnsi="Aptos"/>
                <w:noProof/>
                <w:webHidden/>
                <w:sz w:val="22"/>
              </w:rPr>
              <w:fldChar w:fldCharType="end"/>
            </w:r>
          </w:hyperlink>
        </w:p>
        <w:p w14:paraId="119B2BFD" w14:textId="6627ECEB"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42" w:history="1">
            <w:r w:rsidRPr="006644F7">
              <w:rPr>
                <w:rStyle w:val="Hyperlink"/>
                <w:rFonts w:ascii="Aptos" w:hAnsi="Aptos"/>
                <w:noProof/>
                <w:sz w:val="22"/>
              </w:rPr>
              <w:t>1.3 Samenwerkingsverband</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_Toc208405042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3</w:t>
            </w:r>
            <w:r w:rsidRPr="006644F7">
              <w:rPr>
                <w:rFonts w:ascii="Aptos" w:hAnsi="Aptos"/>
                <w:noProof/>
                <w:webHidden/>
                <w:sz w:val="22"/>
              </w:rPr>
              <w:fldChar w:fldCharType="end"/>
            </w:r>
          </w:hyperlink>
        </w:p>
        <w:p w14:paraId="08F34FDF" w14:textId="63E13D0B" w:rsidR="006644F7" w:rsidRPr="006644F7" w:rsidRDefault="006644F7">
          <w:pPr>
            <w:pStyle w:val="Inhopg1"/>
            <w:tabs>
              <w:tab w:val="right" w:leader="dot" w:pos="9062"/>
            </w:tabs>
            <w:rPr>
              <w:rFonts w:ascii="Aptos" w:eastAsiaTheme="minorEastAsia" w:hAnsi="Aptos" w:cstheme="minorBidi"/>
              <w:noProof/>
              <w:kern w:val="2"/>
              <w:sz w:val="22"/>
              <w:lang w:eastAsia="nl-NL"/>
              <w14:ligatures w14:val="standardContextual"/>
            </w:rPr>
          </w:pPr>
          <w:hyperlink w:anchor="_Toc208405043" w:history="1">
            <w:r w:rsidRPr="006644F7">
              <w:rPr>
                <w:rStyle w:val="Hyperlink"/>
                <w:rFonts w:ascii="Aptos" w:hAnsi="Aptos"/>
                <w:noProof/>
                <w:sz w:val="22"/>
              </w:rPr>
              <w:t>2. Visie en missie</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_Toc208405043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4</w:t>
            </w:r>
            <w:r w:rsidRPr="006644F7">
              <w:rPr>
                <w:rFonts w:ascii="Aptos" w:hAnsi="Aptos"/>
                <w:noProof/>
                <w:webHidden/>
                <w:sz w:val="22"/>
              </w:rPr>
              <w:fldChar w:fldCharType="end"/>
            </w:r>
          </w:hyperlink>
        </w:p>
        <w:p w14:paraId="794BD202" w14:textId="4F77A80D"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44" w:history="1">
            <w:r w:rsidRPr="006644F7">
              <w:rPr>
                <w:rStyle w:val="Hyperlink"/>
                <w:rFonts w:ascii="Aptos" w:hAnsi="Aptos"/>
                <w:noProof/>
                <w:sz w:val="22"/>
              </w:rPr>
              <w:t>2.1 Visie op opvoeding en onderwijs</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_Toc208405044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4</w:t>
            </w:r>
            <w:r w:rsidRPr="006644F7">
              <w:rPr>
                <w:rFonts w:ascii="Aptos" w:hAnsi="Aptos"/>
                <w:noProof/>
                <w:webHidden/>
                <w:sz w:val="22"/>
              </w:rPr>
              <w:fldChar w:fldCharType="end"/>
            </w:r>
          </w:hyperlink>
        </w:p>
        <w:p w14:paraId="6CC4992D" w14:textId="36E4DD0D"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45" w:history="1">
            <w:r w:rsidRPr="006644F7">
              <w:rPr>
                <w:rStyle w:val="Hyperlink"/>
                <w:rFonts w:ascii="Aptos" w:hAnsi="Aptos"/>
                <w:noProof/>
                <w:sz w:val="22"/>
              </w:rPr>
              <w:t>2.2 Het pedagogisch klimaat</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_Toc208405045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4</w:t>
            </w:r>
            <w:r w:rsidRPr="006644F7">
              <w:rPr>
                <w:rFonts w:ascii="Aptos" w:hAnsi="Aptos"/>
                <w:noProof/>
                <w:webHidden/>
                <w:sz w:val="22"/>
              </w:rPr>
              <w:fldChar w:fldCharType="end"/>
            </w:r>
          </w:hyperlink>
        </w:p>
        <w:p w14:paraId="4D353654" w14:textId="170F36B1" w:rsidR="006644F7" w:rsidRPr="006644F7" w:rsidRDefault="006644F7">
          <w:pPr>
            <w:pStyle w:val="Inhopg1"/>
            <w:tabs>
              <w:tab w:val="right" w:leader="dot" w:pos="9062"/>
            </w:tabs>
            <w:rPr>
              <w:rFonts w:ascii="Aptos" w:eastAsiaTheme="minorEastAsia" w:hAnsi="Aptos" w:cstheme="minorBidi"/>
              <w:noProof/>
              <w:kern w:val="2"/>
              <w:sz w:val="22"/>
              <w:lang w:eastAsia="nl-NL"/>
              <w14:ligatures w14:val="standardContextual"/>
            </w:rPr>
          </w:pPr>
          <w:hyperlink w:anchor="_Toc208405046" w:history="1">
            <w:r w:rsidRPr="006644F7">
              <w:rPr>
                <w:rStyle w:val="Hyperlink"/>
                <w:rFonts w:ascii="Aptos" w:hAnsi="Aptos"/>
                <w:noProof/>
                <w:sz w:val="22"/>
              </w:rPr>
              <w:t>3. Het onderwijs</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_Toc208405046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5</w:t>
            </w:r>
            <w:r w:rsidRPr="006644F7">
              <w:rPr>
                <w:rFonts w:ascii="Aptos" w:hAnsi="Aptos"/>
                <w:noProof/>
                <w:webHidden/>
                <w:sz w:val="22"/>
              </w:rPr>
              <w:fldChar w:fldCharType="end"/>
            </w:r>
          </w:hyperlink>
        </w:p>
        <w:p w14:paraId="0D720C69" w14:textId="6D4AA0F5"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47" w:history="1">
            <w:r w:rsidRPr="006644F7">
              <w:rPr>
                <w:rStyle w:val="Hyperlink"/>
                <w:rFonts w:ascii="Aptos" w:hAnsi="Aptos"/>
                <w:noProof/>
                <w:sz w:val="22"/>
              </w:rPr>
              <w:t>3.1 Organisatie van het onderwijs</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_Toc208405047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5</w:t>
            </w:r>
            <w:r w:rsidRPr="006644F7">
              <w:rPr>
                <w:rFonts w:ascii="Aptos" w:hAnsi="Aptos"/>
                <w:noProof/>
                <w:webHidden/>
                <w:sz w:val="22"/>
              </w:rPr>
              <w:fldChar w:fldCharType="end"/>
            </w:r>
          </w:hyperlink>
        </w:p>
        <w:p w14:paraId="6B52CE17" w14:textId="2567999B"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48" w:history="1">
            <w:r w:rsidRPr="006644F7">
              <w:rPr>
                <w:rStyle w:val="Hyperlink"/>
                <w:rFonts w:ascii="Aptos" w:hAnsi="Aptos"/>
                <w:noProof/>
                <w:sz w:val="22"/>
              </w:rPr>
              <w:t>3.2 Het team</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_Toc208405048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6</w:t>
            </w:r>
            <w:r w:rsidRPr="006644F7">
              <w:rPr>
                <w:rFonts w:ascii="Aptos" w:hAnsi="Aptos"/>
                <w:noProof/>
                <w:webHidden/>
                <w:sz w:val="22"/>
              </w:rPr>
              <w:fldChar w:fldCharType="end"/>
            </w:r>
          </w:hyperlink>
        </w:p>
        <w:p w14:paraId="62B9402A" w14:textId="50ABE86B"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49" w:history="1">
            <w:r w:rsidRPr="006644F7">
              <w:rPr>
                <w:rStyle w:val="Hyperlink"/>
                <w:rFonts w:ascii="Aptos" w:hAnsi="Aptos"/>
                <w:noProof/>
                <w:sz w:val="22"/>
              </w:rPr>
              <w:t>3.3 Onderwijsaanbod</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_Toc208405049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7</w:t>
            </w:r>
            <w:r w:rsidRPr="006644F7">
              <w:rPr>
                <w:rFonts w:ascii="Aptos" w:hAnsi="Aptos"/>
                <w:noProof/>
                <w:webHidden/>
                <w:sz w:val="22"/>
              </w:rPr>
              <w:fldChar w:fldCharType="end"/>
            </w:r>
          </w:hyperlink>
        </w:p>
        <w:p w14:paraId="77DF762D" w14:textId="1A72D743"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50" w:history="1">
            <w:r w:rsidRPr="006644F7">
              <w:rPr>
                <w:rStyle w:val="Hyperlink"/>
                <w:rFonts w:ascii="Aptos" w:hAnsi="Aptos"/>
                <w:noProof/>
                <w:sz w:val="22"/>
              </w:rPr>
              <w:t>3.4 Kwaliteitszorg en schoolplan</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_Toc208405050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11</w:t>
            </w:r>
            <w:r w:rsidRPr="006644F7">
              <w:rPr>
                <w:rFonts w:ascii="Aptos" w:hAnsi="Aptos"/>
                <w:noProof/>
                <w:webHidden/>
                <w:sz w:val="22"/>
              </w:rPr>
              <w:fldChar w:fldCharType="end"/>
            </w:r>
          </w:hyperlink>
        </w:p>
        <w:p w14:paraId="52C5A444" w14:textId="4A28C72A" w:rsidR="006644F7" w:rsidRPr="006644F7" w:rsidRDefault="006644F7">
          <w:pPr>
            <w:pStyle w:val="Inhopg1"/>
            <w:tabs>
              <w:tab w:val="right" w:leader="dot" w:pos="9062"/>
            </w:tabs>
            <w:rPr>
              <w:rFonts w:ascii="Aptos" w:eastAsiaTheme="minorEastAsia" w:hAnsi="Aptos" w:cstheme="minorBidi"/>
              <w:noProof/>
              <w:kern w:val="2"/>
              <w:sz w:val="22"/>
              <w:lang w:eastAsia="nl-NL"/>
              <w14:ligatures w14:val="standardContextual"/>
            </w:rPr>
          </w:pPr>
          <w:hyperlink w:anchor="_Toc208405051" w:history="1">
            <w:r w:rsidRPr="006644F7">
              <w:rPr>
                <w:rStyle w:val="Hyperlink"/>
                <w:rFonts w:ascii="Aptos" w:hAnsi="Aptos"/>
                <w:noProof/>
                <w:sz w:val="22"/>
              </w:rPr>
              <w:t>4. Ondersteuningsaanbod</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_Toc208405051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14</w:t>
            </w:r>
            <w:r w:rsidRPr="006644F7">
              <w:rPr>
                <w:rFonts w:ascii="Aptos" w:hAnsi="Aptos"/>
                <w:noProof/>
                <w:webHidden/>
                <w:sz w:val="22"/>
              </w:rPr>
              <w:fldChar w:fldCharType="end"/>
            </w:r>
          </w:hyperlink>
        </w:p>
        <w:p w14:paraId="033BB1BA" w14:textId="16893FB9"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52" w:history="1">
            <w:r w:rsidRPr="006644F7">
              <w:rPr>
                <w:rStyle w:val="Hyperlink"/>
                <w:rFonts w:ascii="Aptos" w:hAnsi="Aptos"/>
                <w:noProof/>
                <w:sz w:val="22"/>
              </w:rPr>
              <w:t>4.2 Ondersteuningsaanbod</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_Toc208405052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15</w:t>
            </w:r>
            <w:r w:rsidRPr="006644F7">
              <w:rPr>
                <w:rFonts w:ascii="Aptos" w:hAnsi="Aptos"/>
                <w:noProof/>
                <w:webHidden/>
                <w:sz w:val="22"/>
              </w:rPr>
              <w:fldChar w:fldCharType="end"/>
            </w:r>
          </w:hyperlink>
        </w:p>
        <w:p w14:paraId="241DEB10" w14:textId="7FE175B5"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53" w:history="1">
            <w:r w:rsidRPr="006644F7">
              <w:rPr>
                <w:rStyle w:val="Hyperlink"/>
                <w:rFonts w:ascii="Aptos" w:hAnsi="Aptos"/>
                <w:noProof/>
                <w:sz w:val="22"/>
              </w:rPr>
              <w:t>4.3 Veiligheid op school</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_Toc208405053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21</w:t>
            </w:r>
            <w:r w:rsidRPr="006644F7">
              <w:rPr>
                <w:rFonts w:ascii="Aptos" w:hAnsi="Aptos"/>
                <w:noProof/>
                <w:webHidden/>
                <w:sz w:val="22"/>
              </w:rPr>
              <w:fldChar w:fldCharType="end"/>
            </w:r>
          </w:hyperlink>
        </w:p>
        <w:p w14:paraId="2ACF8B06" w14:textId="132F2F7B" w:rsidR="006644F7" w:rsidRPr="006644F7" w:rsidRDefault="006644F7">
          <w:pPr>
            <w:pStyle w:val="Inhopg1"/>
            <w:tabs>
              <w:tab w:val="right" w:leader="dot" w:pos="9062"/>
            </w:tabs>
            <w:rPr>
              <w:rFonts w:ascii="Aptos" w:eastAsiaTheme="minorEastAsia" w:hAnsi="Aptos" w:cstheme="minorBidi"/>
              <w:noProof/>
              <w:kern w:val="2"/>
              <w:sz w:val="22"/>
              <w:lang w:eastAsia="nl-NL"/>
              <w14:ligatures w14:val="standardContextual"/>
            </w:rPr>
          </w:pPr>
          <w:hyperlink w:anchor="_Toc208405054" w:history="1">
            <w:r w:rsidRPr="006644F7">
              <w:rPr>
                <w:rStyle w:val="Hyperlink"/>
                <w:rFonts w:ascii="Aptos" w:hAnsi="Aptos"/>
                <w:noProof/>
                <w:sz w:val="22"/>
              </w:rPr>
              <w:t>5. Informatie voor ouders</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_Toc208405054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23</w:t>
            </w:r>
            <w:r w:rsidRPr="006644F7">
              <w:rPr>
                <w:rFonts w:ascii="Aptos" w:hAnsi="Aptos"/>
                <w:noProof/>
                <w:webHidden/>
                <w:sz w:val="22"/>
              </w:rPr>
              <w:fldChar w:fldCharType="end"/>
            </w:r>
          </w:hyperlink>
        </w:p>
        <w:p w14:paraId="77153739" w14:textId="09C5E7BC"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55" w:history="1">
            <w:r w:rsidRPr="006644F7">
              <w:rPr>
                <w:rStyle w:val="Hyperlink"/>
                <w:rFonts w:ascii="Aptos" w:hAnsi="Aptos"/>
                <w:noProof/>
                <w:sz w:val="22"/>
              </w:rPr>
              <w:t>5.1 Aanmeldprocedure</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_Toc208405055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23</w:t>
            </w:r>
            <w:r w:rsidRPr="006644F7">
              <w:rPr>
                <w:rFonts w:ascii="Aptos" w:hAnsi="Aptos"/>
                <w:noProof/>
                <w:webHidden/>
                <w:sz w:val="22"/>
              </w:rPr>
              <w:fldChar w:fldCharType="end"/>
            </w:r>
          </w:hyperlink>
        </w:p>
        <w:p w14:paraId="03F481F1" w14:textId="2D6F240E"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56" w:history="1">
            <w:r w:rsidRPr="006644F7">
              <w:rPr>
                <w:rStyle w:val="Hyperlink"/>
                <w:rFonts w:ascii="Aptos" w:hAnsi="Aptos"/>
                <w:noProof/>
                <w:sz w:val="22"/>
              </w:rPr>
              <w:t>5.2 Ziek melden en verlof aanvragen</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_Toc208405056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23</w:t>
            </w:r>
            <w:r w:rsidRPr="006644F7">
              <w:rPr>
                <w:rFonts w:ascii="Aptos" w:hAnsi="Aptos"/>
                <w:noProof/>
                <w:webHidden/>
                <w:sz w:val="22"/>
              </w:rPr>
              <w:fldChar w:fldCharType="end"/>
            </w:r>
          </w:hyperlink>
        </w:p>
        <w:p w14:paraId="5629B452" w14:textId="3DFF9CA8"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57" w:history="1">
            <w:r w:rsidRPr="006644F7">
              <w:rPr>
                <w:rStyle w:val="Hyperlink"/>
                <w:rFonts w:ascii="Aptos" w:hAnsi="Aptos"/>
                <w:noProof/>
                <w:sz w:val="22"/>
              </w:rPr>
              <w:t>5.3 Sponsoring</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_Toc208405057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24</w:t>
            </w:r>
            <w:r w:rsidRPr="006644F7">
              <w:rPr>
                <w:rFonts w:ascii="Aptos" w:hAnsi="Aptos"/>
                <w:noProof/>
                <w:webHidden/>
                <w:sz w:val="22"/>
              </w:rPr>
              <w:fldChar w:fldCharType="end"/>
            </w:r>
          </w:hyperlink>
        </w:p>
        <w:p w14:paraId="18F7895B" w14:textId="6535C161"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58" w:history="1">
            <w:r w:rsidRPr="006644F7">
              <w:rPr>
                <w:rStyle w:val="Hyperlink"/>
                <w:rFonts w:ascii="Aptos" w:hAnsi="Aptos"/>
                <w:noProof/>
                <w:sz w:val="22"/>
              </w:rPr>
              <w:t>5.4 Vrijwillige ouderbijdrage</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_Toc208405058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24</w:t>
            </w:r>
            <w:r w:rsidRPr="006644F7">
              <w:rPr>
                <w:rFonts w:ascii="Aptos" w:hAnsi="Aptos"/>
                <w:noProof/>
                <w:webHidden/>
                <w:sz w:val="22"/>
              </w:rPr>
              <w:fldChar w:fldCharType="end"/>
            </w:r>
          </w:hyperlink>
        </w:p>
        <w:p w14:paraId="6B5D1A2F" w14:textId="2DC1CA45"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59" w:history="1">
            <w:r w:rsidRPr="006644F7">
              <w:rPr>
                <w:rStyle w:val="Hyperlink"/>
                <w:rFonts w:ascii="Aptos" w:hAnsi="Aptos"/>
                <w:noProof/>
                <w:sz w:val="22"/>
              </w:rPr>
              <w:t>5.5 Schoolreis</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_Toc208405059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25</w:t>
            </w:r>
            <w:r w:rsidRPr="006644F7">
              <w:rPr>
                <w:rFonts w:ascii="Aptos" w:hAnsi="Aptos"/>
                <w:noProof/>
                <w:webHidden/>
                <w:sz w:val="22"/>
              </w:rPr>
              <w:fldChar w:fldCharType="end"/>
            </w:r>
          </w:hyperlink>
        </w:p>
        <w:p w14:paraId="6DC26AC4" w14:textId="1845089F"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60" w:history="1">
            <w:r w:rsidRPr="006644F7">
              <w:rPr>
                <w:rStyle w:val="Hyperlink"/>
                <w:rFonts w:ascii="Aptos" w:hAnsi="Aptos"/>
                <w:noProof/>
                <w:sz w:val="22"/>
              </w:rPr>
              <w:t>5.6 Communicatie met ouders</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_Toc208405060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25</w:t>
            </w:r>
            <w:r w:rsidRPr="006644F7">
              <w:rPr>
                <w:rFonts w:ascii="Aptos" w:hAnsi="Aptos"/>
                <w:noProof/>
                <w:webHidden/>
                <w:sz w:val="22"/>
              </w:rPr>
              <w:fldChar w:fldCharType="end"/>
            </w:r>
          </w:hyperlink>
        </w:p>
        <w:p w14:paraId="5686DE68" w14:textId="61943C6A"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61" w:history="1">
            <w:r w:rsidRPr="006644F7">
              <w:rPr>
                <w:rStyle w:val="Hyperlink"/>
                <w:rFonts w:ascii="Aptos" w:hAnsi="Aptos"/>
                <w:noProof/>
                <w:sz w:val="22"/>
              </w:rPr>
              <w:t>5.7 Overig</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_Toc208405061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26</w:t>
            </w:r>
            <w:r w:rsidRPr="006644F7">
              <w:rPr>
                <w:rFonts w:ascii="Aptos" w:hAnsi="Aptos"/>
                <w:noProof/>
                <w:webHidden/>
                <w:sz w:val="22"/>
              </w:rPr>
              <w:fldChar w:fldCharType="end"/>
            </w:r>
          </w:hyperlink>
        </w:p>
        <w:p w14:paraId="0F0F29B4" w14:textId="0E042343" w:rsidR="006644F7" w:rsidRPr="006644F7" w:rsidRDefault="006644F7">
          <w:pPr>
            <w:pStyle w:val="Inhopg1"/>
            <w:tabs>
              <w:tab w:val="right" w:leader="dot" w:pos="9062"/>
            </w:tabs>
            <w:rPr>
              <w:rFonts w:ascii="Aptos" w:eastAsiaTheme="minorEastAsia" w:hAnsi="Aptos" w:cstheme="minorBidi"/>
              <w:noProof/>
              <w:kern w:val="2"/>
              <w:sz w:val="22"/>
              <w:lang w:eastAsia="nl-NL"/>
              <w14:ligatures w14:val="standardContextual"/>
            </w:rPr>
          </w:pPr>
          <w:hyperlink w:anchor="_Toc208405062" w:history="1">
            <w:r w:rsidRPr="006644F7">
              <w:rPr>
                <w:rStyle w:val="Hyperlink"/>
                <w:rFonts w:ascii="Aptos" w:hAnsi="Aptos"/>
                <w:noProof/>
                <w:sz w:val="22"/>
              </w:rPr>
              <w:t>6. Ontwikkeling en resultaten</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_Toc208405062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28</w:t>
            </w:r>
            <w:r w:rsidRPr="006644F7">
              <w:rPr>
                <w:rFonts w:ascii="Aptos" w:hAnsi="Aptos"/>
                <w:noProof/>
                <w:webHidden/>
                <w:sz w:val="22"/>
              </w:rPr>
              <w:fldChar w:fldCharType="end"/>
            </w:r>
          </w:hyperlink>
        </w:p>
        <w:p w14:paraId="53BFA3C6" w14:textId="7D8AD37E"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63" w:history="1">
            <w:r w:rsidRPr="006644F7">
              <w:rPr>
                <w:rStyle w:val="Hyperlink"/>
                <w:rFonts w:ascii="Aptos" w:hAnsi="Aptos"/>
                <w:noProof/>
                <w:sz w:val="22"/>
              </w:rPr>
              <w:t>6.1 Volgen van de ontwikkeling</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_Toc208405063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28</w:t>
            </w:r>
            <w:r w:rsidRPr="006644F7">
              <w:rPr>
                <w:rFonts w:ascii="Aptos" w:hAnsi="Aptos"/>
                <w:noProof/>
                <w:webHidden/>
                <w:sz w:val="22"/>
              </w:rPr>
              <w:fldChar w:fldCharType="end"/>
            </w:r>
          </w:hyperlink>
        </w:p>
        <w:p w14:paraId="79FAC468" w14:textId="2D35F91B"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64" w:history="1">
            <w:r w:rsidRPr="006644F7">
              <w:rPr>
                <w:rStyle w:val="Hyperlink"/>
                <w:rFonts w:ascii="Aptos" w:hAnsi="Aptos"/>
                <w:noProof/>
                <w:sz w:val="22"/>
              </w:rPr>
              <w:t>6.2 Resultaten eindtoets</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_Toc208405064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28</w:t>
            </w:r>
            <w:r w:rsidRPr="006644F7">
              <w:rPr>
                <w:rFonts w:ascii="Aptos" w:hAnsi="Aptos"/>
                <w:noProof/>
                <w:webHidden/>
                <w:sz w:val="22"/>
              </w:rPr>
              <w:fldChar w:fldCharType="end"/>
            </w:r>
          </w:hyperlink>
        </w:p>
        <w:p w14:paraId="244DD60D" w14:textId="0D3AF4FF" w:rsidR="006644F7" w:rsidRPr="006644F7" w:rsidRDefault="006644F7">
          <w:pPr>
            <w:pStyle w:val="Inhopg2"/>
            <w:tabs>
              <w:tab w:val="right" w:leader="dot" w:pos="9062"/>
            </w:tabs>
            <w:rPr>
              <w:rFonts w:ascii="Aptos" w:eastAsiaTheme="minorEastAsia" w:hAnsi="Aptos" w:cstheme="minorBidi"/>
              <w:noProof/>
              <w:kern w:val="2"/>
              <w:sz w:val="22"/>
              <w:lang w:eastAsia="nl-NL"/>
              <w14:ligatures w14:val="standardContextual"/>
            </w:rPr>
          </w:pPr>
          <w:hyperlink w:anchor="_Toc208405065" w:history="1">
            <w:r w:rsidRPr="006644F7">
              <w:rPr>
                <w:rStyle w:val="Hyperlink"/>
                <w:rFonts w:ascii="Aptos" w:hAnsi="Aptos"/>
                <w:noProof/>
                <w:sz w:val="22"/>
              </w:rPr>
              <w:t>6.3 Schooladviezen VO</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_Toc208405065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29</w:t>
            </w:r>
            <w:r w:rsidRPr="006644F7">
              <w:rPr>
                <w:rFonts w:ascii="Aptos" w:hAnsi="Aptos"/>
                <w:noProof/>
                <w:webHidden/>
                <w:sz w:val="22"/>
              </w:rPr>
              <w:fldChar w:fldCharType="end"/>
            </w:r>
          </w:hyperlink>
        </w:p>
        <w:p w14:paraId="59196565" w14:textId="7F01F3FE" w:rsidR="006644F7" w:rsidRPr="006644F7" w:rsidRDefault="006644F7">
          <w:pPr>
            <w:pStyle w:val="Inhopg1"/>
            <w:tabs>
              <w:tab w:val="right" w:leader="dot" w:pos="9062"/>
            </w:tabs>
            <w:rPr>
              <w:rFonts w:ascii="Aptos" w:eastAsiaTheme="minorEastAsia" w:hAnsi="Aptos" w:cstheme="minorBidi"/>
              <w:noProof/>
              <w:kern w:val="2"/>
              <w:sz w:val="22"/>
              <w:lang w:eastAsia="nl-NL"/>
              <w14:ligatures w14:val="standardContextual"/>
            </w:rPr>
          </w:pPr>
          <w:hyperlink w:anchor="_Toc208405066" w:history="1">
            <w:r w:rsidRPr="006644F7">
              <w:rPr>
                <w:rStyle w:val="Hyperlink"/>
                <w:rFonts w:ascii="Aptos" w:hAnsi="Aptos"/>
                <w:noProof/>
                <w:sz w:val="22"/>
              </w:rPr>
              <w:t>7. Inspectie</w:t>
            </w:r>
            <w:r w:rsidRPr="006644F7">
              <w:rPr>
                <w:rFonts w:ascii="Aptos" w:hAnsi="Aptos"/>
                <w:noProof/>
                <w:webHidden/>
                <w:sz w:val="22"/>
              </w:rPr>
              <w:tab/>
            </w:r>
            <w:r w:rsidRPr="006644F7">
              <w:rPr>
                <w:rFonts w:ascii="Aptos" w:hAnsi="Aptos"/>
                <w:noProof/>
                <w:webHidden/>
                <w:sz w:val="22"/>
              </w:rPr>
              <w:fldChar w:fldCharType="begin"/>
            </w:r>
            <w:r w:rsidRPr="006644F7">
              <w:rPr>
                <w:rFonts w:ascii="Aptos" w:hAnsi="Aptos"/>
                <w:noProof/>
                <w:webHidden/>
                <w:sz w:val="22"/>
              </w:rPr>
              <w:instrText xml:space="preserve"> PAGEREF _Toc208405066 \h </w:instrText>
            </w:r>
            <w:r w:rsidRPr="006644F7">
              <w:rPr>
                <w:rFonts w:ascii="Aptos" w:hAnsi="Aptos"/>
                <w:noProof/>
                <w:webHidden/>
                <w:sz w:val="22"/>
              </w:rPr>
            </w:r>
            <w:r w:rsidRPr="006644F7">
              <w:rPr>
                <w:rFonts w:ascii="Aptos" w:hAnsi="Aptos"/>
                <w:noProof/>
                <w:webHidden/>
                <w:sz w:val="22"/>
              </w:rPr>
              <w:fldChar w:fldCharType="separate"/>
            </w:r>
            <w:r w:rsidRPr="006644F7">
              <w:rPr>
                <w:rFonts w:ascii="Aptos" w:hAnsi="Aptos"/>
                <w:noProof/>
                <w:webHidden/>
                <w:sz w:val="22"/>
              </w:rPr>
              <w:t>31</w:t>
            </w:r>
            <w:r w:rsidRPr="006644F7">
              <w:rPr>
                <w:rFonts w:ascii="Aptos" w:hAnsi="Aptos"/>
                <w:noProof/>
                <w:webHidden/>
                <w:sz w:val="22"/>
              </w:rPr>
              <w:fldChar w:fldCharType="end"/>
            </w:r>
          </w:hyperlink>
        </w:p>
        <w:p w14:paraId="4401E476" w14:textId="3E53C821" w:rsidR="003F4D19" w:rsidRPr="005E06E9" w:rsidRDefault="003F4D19">
          <w:pPr>
            <w:rPr>
              <w:rFonts w:asciiTheme="minorHAnsi" w:hAnsiTheme="minorHAnsi"/>
              <w:sz w:val="22"/>
            </w:rPr>
          </w:pPr>
          <w:r w:rsidRPr="006644F7">
            <w:rPr>
              <w:rFonts w:ascii="Aptos" w:hAnsi="Aptos"/>
              <w:b/>
              <w:bCs/>
              <w:sz w:val="22"/>
            </w:rPr>
            <w:fldChar w:fldCharType="end"/>
          </w:r>
        </w:p>
      </w:sdtContent>
    </w:sdt>
    <w:p w14:paraId="5F339659" w14:textId="77777777" w:rsidR="003F4D19" w:rsidRPr="005E06E9" w:rsidRDefault="003F4D19" w:rsidP="00C75061">
      <w:pPr>
        <w:pStyle w:val="Geenafstand"/>
      </w:pPr>
    </w:p>
    <w:p w14:paraId="26490F7F" w14:textId="5BE43355" w:rsidR="00C75061" w:rsidRPr="007D5880" w:rsidRDefault="00C75061">
      <w:pPr>
        <w:rPr>
          <w:rFonts w:asciiTheme="minorHAnsi" w:hAnsiTheme="minorHAnsi"/>
          <w:sz w:val="20"/>
          <w:szCs w:val="20"/>
        </w:rPr>
      </w:pPr>
      <w:r w:rsidRPr="007D5880">
        <w:rPr>
          <w:rFonts w:asciiTheme="minorHAnsi" w:hAnsiTheme="minorHAnsi"/>
          <w:sz w:val="22"/>
          <w:szCs w:val="20"/>
        </w:rPr>
        <w:br w:type="page"/>
      </w:r>
    </w:p>
    <w:p w14:paraId="2B778530" w14:textId="3DEE338B" w:rsidR="00C75061" w:rsidRDefault="00C75061" w:rsidP="00C75061">
      <w:pPr>
        <w:pStyle w:val="Kop1"/>
      </w:pPr>
      <w:bookmarkStart w:id="0" w:name="_Toc208405039"/>
      <w:r>
        <w:lastRenderedPageBreak/>
        <w:t>1. Over de school</w:t>
      </w:r>
      <w:bookmarkEnd w:id="0"/>
    </w:p>
    <w:p w14:paraId="00D73185" w14:textId="346972B4" w:rsidR="00C75061" w:rsidRDefault="00C75061" w:rsidP="00C75061">
      <w:pPr>
        <w:pStyle w:val="Kop2"/>
      </w:pPr>
      <w:bookmarkStart w:id="1" w:name="_Toc208405040"/>
      <w:r>
        <w:t>1.1 Algemene gegevens</w:t>
      </w:r>
      <w:bookmarkEnd w:id="1"/>
    </w:p>
    <w:p w14:paraId="49BBBF4F" w14:textId="11CA4624" w:rsidR="00201463" w:rsidRDefault="00411294" w:rsidP="00C75061">
      <w:pPr>
        <w:pStyle w:val="Geenafstand"/>
      </w:pPr>
      <w:r w:rsidRPr="00463DBE">
        <w:t>L</w:t>
      </w:r>
      <w:r w:rsidR="005D71D8" w:rsidRPr="00463DBE">
        <w:t xml:space="preserve">eer- en </w:t>
      </w:r>
      <w:r w:rsidR="000A78FC">
        <w:t>O</w:t>
      </w:r>
      <w:r w:rsidR="005D71D8" w:rsidRPr="00463DBE">
        <w:t xml:space="preserve">ntwikkel </w:t>
      </w:r>
      <w:r w:rsidR="000A78FC">
        <w:t>C</w:t>
      </w:r>
      <w:r w:rsidR="005D71D8" w:rsidRPr="00463DBE">
        <w:t xml:space="preserve">entrum (LOC) </w:t>
      </w:r>
      <w:r w:rsidRPr="00463DBE">
        <w:t xml:space="preserve"> De Viermaster</w:t>
      </w:r>
      <w:r w:rsidR="00C75061" w:rsidRPr="00463DBE">
        <w:t xml:space="preserve"> is </w:t>
      </w:r>
      <w:r w:rsidR="00201463">
        <w:t>de</w:t>
      </w:r>
      <w:r w:rsidR="00C75061" w:rsidRPr="00463DBE">
        <w:t xml:space="preserve"> eilandschool </w:t>
      </w:r>
      <w:r w:rsidR="00201463">
        <w:t xml:space="preserve">van Schiermonnikoog, </w:t>
      </w:r>
      <w:r w:rsidR="00C75061" w:rsidRPr="00463DBE">
        <w:t xml:space="preserve">gelegen in het midden van het dorp. </w:t>
      </w:r>
      <w:r w:rsidR="00201463">
        <w:t xml:space="preserve">Met de ingang van het schooljaar 2025-2026 zijn de kinderopvang, peuterspeelzaal, </w:t>
      </w:r>
      <w:r w:rsidR="0007463D">
        <w:t xml:space="preserve">basisschool </w:t>
      </w:r>
      <w:proofErr w:type="spellStart"/>
      <w:r w:rsidR="0007463D">
        <w:t>Yn</w:t>
      </w:r>
      <w:proofErr w:type="spellEnd"/>
      <w:r w:rsidR="0007463D">
        <w:t xml:space="preserve"> de Mande</w:t>
      </w:r>
      <w:r w:rsidR="00201463">
        <w:t>, het voortgezet onderwijs</w:t>
      </w:r>
      <w:r w:rsidR="0007463D">
        <w:t xml:space="preserve"> de</w:t>
      </w:r>
      <w:r w:rsidR="00201463">
        <w:t xml:space="preserve"> </w:t>
      </w:r>
      <w:r w:rsidR="0007463D">
        <w:t xml:space="preserve">Inspecteur Boelensschool </w:t>
      </w:r>
      <w:r w:rsidR="00201463">
        <w:t xml:space="preserve">en de </w:t>
      </w:r>
      <w:proofErr w:type="spellStart"/>
      <w:r w:rsidR="00201463">
        <w:t>MBO-opleiding</w:t>
      </w:r>
      <w:proofErr w:type="spellEnd"/>
      <w:r w:rsidR="00201463">
        <w:t xml:space="preserve"> horeca van de Schier Academy in het LOC gehuisvest. Binnen het LOC streven we naar doorgaande lijnen van 0 tot 16+ jaar, zodat alle leerlingen op het eiland passend onderwijs kunnen volgen. </w:t>
      </w:r>
    </w:p>
    <w:p w14:paraId="0778E20E" w14:textId="6FB0DBF4" w:rsidR="00C75061" w:rsidRDefault="00C75061" w:rsidP="00C75061">
      <w:pPr>
        <w:pStyle w:val="Geenafstand"/>
      </w:pPr>
    </w:p>
    <w:p w14:paraId="053A1703" w14:textId="5B9B3CD7" w:rsidR="00463DBE" w:rsidRPr="00463DBE" w:rsidRDefault="00463DBE" w:rsidP="00C75061">
      <w:pPr>
        <w:pStyle w:val="Geenafstand"/>
        <w:rPr>
          <w:b/>
          <w:bCs/>
        </w:rPr>
      </w:pPr>
      <w:r w:rsidRPr="00463DBE">
        <w:rPr>
          <w:b/>
          <w:bCs/>
        </w:rPr>
        <w:t>Algemeen toegankelijk</w:t>
      </w:r>
    </w:p>
    <w:p w14:paraId="6DBA57ED" w14:textId="4E97F154" w:rsidR="00C75061" w:rsidRDefault="00C75061" w:rsidP="00C75061">
      <w:pPr>
        <w:pStyle w:val="Geenafstand"/>
      </w:pPr>
      <w:r>
        <w:t>Algemeen toegankelijk onderwijs is in beginsel voor ieder kind bereikbaar en beschikbaar en kent geen drempels. Algemeen betekent dat de school zich openstelt voor alle kinderen, van welke godsdienst of levensovertuiging dan ook. De school is een ontmoetingsplaats waar kennismaking en respect voor andere opvattingen, denkbeelden en culturen van wezenlijk belang zijn. Er wordt actief ingegaan op verschillen om ervan te leren en ieder in zijn of haar waarde te laten. De school wil zoveel mogelijk leerlingen in al hun verscheidenheid goed onderwijs bieden. Dat betekent dat we recht doen aan de verschillen tussen onze leerlingen en dat in onze school met elkaar gewerkt wordt aan het beeld, de sfeer en het karakter van de school.</w:t>
      </w:r>
    </w:p>
    <w:p w14:paraId="522A59A4" w14:textId="77777777" w:rsidR="00C75061" w:rsidRDefault="00C75061" w:rsidP="00C75061">
      <w:pPr>
        <w:pStyle w:val="Geenafstand"/>
      </w:pPr>
    </w:p>
    <w:p w14:paraId="4CF34846" w14:textId="77777777" w:rsidR="00C75061" w:rsidRDefault="00C75061" w:rsidP="00C75061">
      <w:pPr>
        <w:pStyle w:val="Geenafstand"/>
      </w:pPr>
      <w:r w:rsidRPr="00C75061">
        <w:rPr>
          <w:b/>
          <w:bCs/>
        </w:rPr>
        <w:t>Leerlingenaantal</w:t>
      </w:r>
    </w:p>
    <w:p w14:paraId="340BB32D" w14:textId="53C36D98" w:rsidR="00386E2F" w:rsidRDefault="00C75061" w:rsidP="00C75061">
      <w:pPr>
        <w:pStyle w:val="Geenafstand"/>
      </w:pPr>
      <w:r w:rsidRPr="00463DBE">
        <w:t>B</w:t>
      </w:r>
      <w:r w:rsidR="00386E2F" w:rsidRPr="00463DBE">
        <w:t xml:space="preserve">ij aanvang van het schooljaar </w:t>
      </w:r>
      <w:r w:rsidR="00411294" w:rsidRPr="00463DBE">
        <w:t>2025-2026</w:t>
      </w:r>
      <w:r w:rsidR="00386E2F" w:rsidRPr="00463DBE">
        <w:t xml:space="preserve"> telt </w:t>
      </w:r>
      <w:r w:rsidR="0007463D">
        <w:t>basisschool</w:t>
      </w:r>
      <w:r w:rsidR="00411294" w:rsidRPr="00463DBE">
        <w:t xml:space="preserve"> </w:t>
      </w:r>
      <w:proofErr w:type="spellStart"/>
      <w:r w:rsidR="0007463D">
        <w:t>Yn</w:t>
      </w:r>
      <w:proofErr w:type="spellEnd"/>
      <w:r w:rsidR="0007463D">
        <w:t xml:space="preserve"> de Mande</w:t>
      </w:r>
      <w:r w:rsidRPr="00463DBE">
        <w:t xml:space="preserve"> 5</w:t>
      </w:r>
      <w:r w:rsidR="005C7041" w:rsidRPr="00463DBE">
        <w:t>2</w:t>
      </w:r>
      <w:r w:rsidRPr="00463DBE">
        <w:t xml:space="preserve"> leerlingen.</w:t>
      </w:r>
      <w:r>
        <w:t xml:space="preserve"> Het aantal leerlingen schommelt nu al een aantal jaren rond de 50 leerlingen. De verwachting is dat dit aantal stabiel blijft.</w:t>
      </w:r>
    </w:p>
    <w:p w14:paraId="2AADD0D2" w14:textId="77777777" w:rsidR="00E67CBC" w:rsidRDefault="00E67CBC" w:rsidP="00C75061">
      <w:pPr>
        <w:pStyle w:val="Geenafstand"/>
      </w:pPr>
    </w:p>
    <w:p w14:paraId="66E22891" w14:textId="77777777" w:rsidR="00386E2F" w:rsidRDefault="00386E2F" w:rsidP="00C75061">
      <w:pPr>
        <w:pStyle w:val="Geenafstand"/>
      </w:pPr>
    </w:p>
    <w:p w14:paraId="1AE278F0" w14:textId="270B5116" w:rsidR="00C75061" w:rsidRDefault="00386E2F" w:rsidP="00463DBE">
      <w:pPr>
        <w:pStyle w:val="Geenafstand"/>
        <w:jc w:val="center"/>
      </w:pPr>
      <w:r>
        <w:rPr>
          <w:noProof/>
        </w:rPr>
        <w:drawing>
          <wp:inline distT="0" distB="0" distL="0" distR="0" wp14:anchorId="7927FB49" wp14:editId="259186A7">
            <wp:extent cx="4495800" cy="2148840"/>
            <wp:effectExtent l="0" t="0" r="0" b="3810"/>
            <wp:docPr id="1927999916"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465F35" w14:textId="77777777" w:rsidR="00C75061" w:rsidRDefault="00C75061" w:rsidP="00C75061">
      <w:pPr>
        <w:pStyle w:val="Geenafstand"/>
      </w:pPr>
    </w:p>
    <w:p w14:paraId="00771D29" w14:textId="77777777" w:rsidR="00E67CBC" w:rsidRDefault="00E67CBC" w:rsidP="00C75061">
      <w:pPr>
        <w:pStyle w:val="Geenafstand"/>
        <w:rPr>
          <w:b/>
          <w:bCs/>
        </w:rPr>
      </w:pPr>
    </w:p>
    <w:p w14:paraId="0FBF7429" w14:textId="382F0F9F" w:rsidR="00C75061" w:rsidRDefault="00C75061" w:rsidP="00C75061">
      <w:pPr>
        <w:pStyle w:val="Geenafstand"/>
      </w:pPr>
      <w:r w:rsidRPr="00C75061">
        <w:rPr>
          <w:b/>
          <w:bCs/>
        </w:rPr>
        <w:t>Contactgegevens</w:t>
      </w:r>
    </w:p>
    <w:p w14:paraId="3ED7FEC5" w14:textId="492B497F" w:rsidR="00C75061" w:rsidRDefault="0007463D" w:rsidP="00C75061">
      <w:pPr>
        <w:pStyle w:val="Geenafstand"/>
      </w:pPr>
      <w:r>
        <w:t>Basisschool</w:t>
      </w:r>
      <w:r w:rsidR="00411294">
        <w:t xml:space="preserve"> </w:t>
      </w:r>
      <w:proofErr w:type="spellStart"/>
      <w:r>
        <w:t>Yn</w:t>
      </w:r>
      <w:proofErr w:type="spellEnd"/>
      <w:r>
        <w:t xml:space="preserve"> de Mande</w:t>
      </w:r>
    </w:p>
    <w:p w14:paraId="7F55960B" w14:textId="6165295A" w:rsidR="00C75061" w:rsidRDefault="00411294" w:rsidP="00C75061">
      <w:pPr>
        <w:pStyle w:val="Geenafstand"/>
      </w:pPr>
      <w:r>
        <w:t>Burgemeester van den Bergstraat 15</w:t>
      </w:r>
    </w:p>
    <w:p w14:paraId="116A12F8" w14:textId="79C4C6A3" w:rsidR="00C75061" w:rsidRDefault="00C75061" w:rsidP="00C75061">
      <w:pPr>
        <w:pStyle w:val="Geenafstand"/>
      </w:pPr>
      <w:r>
        <w:t xml:space="preserve">9166 </w:t>
      </w:r>
      <w:r w:rsidR="00411294">
        <w:t>PN</w:t>
      </w:r>
      <w:r>
        <w:t xml:space="preserve"> Schiermonnikoog</w:t>
      </w:r>
    </w:p>
    <w:p w14:paraId="2D666805" w14:textId="7A263E44" w:rsidR="00C75061" w:rsidRDefault="00C75061" w:rsidP="00C75061">
      <w:pPr>
        <w:pStyle w:val="Geenafstand"/>
      </w:pPr>
      <w:r>
        <w:t>Telefoon: 0519-53</w:t>
      </w:r>
      <w:r w:rsidR="00DF0B81">
        <w:t>1387</w:t>
      </w:r>
    </w:p>
    <w:p w14:paraId="4CB15CEF" w14:textId="77777777" w:rsidR="00C75061" w:rsidRDefault="00C75061" w:rsidP="00C75061">
      <w:pPr>
        <w:pStyle w:val="Geenafstand"/>
      </w:pPr>
      <w:r>
        <w:t>Website: www.yndemande.nl</w:t>
      </w:r>
    </w:p>
    <w:p w14:paraId="379E2917" w14:textId="5B15A69A" w:rsidR="00C75061" w:rsidRDefault="00C75061" w:rsidP="00C75061">
      <w:pPr>
        <w:pStyle w:val="Geenafstand"/>
      </w:pPr>
      <w:r>
        <w:t xml:space="preserve">Mail: </w:t>
      </w:r>
      <w:hyperlink r:id="rId13" w:history="1">
        <w:r w:rsidRPr="006A608A">
          <w:rPr>
            <w:rStyle w:val="Hyperlink"/>
          </w:rPr>
          <w:t>directie@yndemande.nl</w:t>
        </w:r>
      </w:hyperlink>
    </w:p>
    <w:p w14:paraId="6C2E5259" w14:textId="77777777" w:rsidR="005976C5" w:rsidRDefault="005976C5" w:rsidP="00C75061">
      <w:pPr>
        <w:pStyle w:val="Geenafstand"/>
        <w:rPr>
          <w:rStyle w:val="Hyperlink"/>
        </w:rPr>
      </w:pPr>
    </w:p>
    <w:p w14:paraId="7516A39B" w14:textId="77777777" w:rsidR="00E67CBC" w:rsidRDefault="00E67CBC" w:rsidP="00C75061">
      <w:pPr>
        <w:pStyle w:val="Geenafstand"/>
        <w:rPr>
          <w:rStyle w:val="Hyperlink"/>
        </w:rPr>
      </w:pPr>
    </w:p>
    <w:p w14:paraId="5795B2B2" w14:textId="77777777" w:rsidR="00C75061" w:rsidRDefault="00C75061" w:rsidP="00C75061">
      <w:pPr>
        <w:pStyle w:val="Kop2"/>
      </w:pPr>
      <w:bookmarkStart w:id="2" w:name="_Toc208405041"/>
      <w:r>
        <w:lastRenderedPageBreak/>
        <w:t>1.2 Bestuurlijke organisatie</w:t>
      </w:r>
      <w:bookmarkEnd w:id="2"/>
    </w:p>
    <w:p w14:paraId="79272234" w14:textId="18F20997" w:rsidR="00E67CBC" w:rsidRDefault="00E67CBC" w:rsidP="00E67CBC">
      <w:pPr>
        <w:pStyle w:val="Geenafstand"/>
      </w:pPr>
      <w:r>
        <w:t xml:space="preserve">Bij integraal bestuur van een openbare school is er op grond van de Gemeentewet sprake van een algemene scheiding van bestuur en toezicht. Het college van burgemeester en wethouders (B&amp;W) vormen het bestuur van de school, de gemeenteraad controleert. In de huidige </w:t>
      </w:r>
      <w:proofErr w:type="spellStart"/>
      <w:r>
        <w:t>gedualiseerde</w:t>
      </w:r>
      <w:proofErr w:type="spellEnd"/>
      <w:r>
        <w:t xml:space="preserve"> gemeentelijke verhoudingen zijn dan vervolgens het college van B&amp;W het dagelijks bestuur van de openbare school en de gemeenteraad het algemeen bestuur (intern toezichthouder). Op 20 februari 2023 heeft de gemeenteraad van Schiermonnikoog het besluit genomen tot vaststelling van de commissie intern toezicht openbaar basisonderwijs Schiermonnikoog. Voor de periode tot de gemeenteraadsverkiezingen in 2026 zijn drie raadsleden als lid van de commissie intern toezicht openbaar onderwijs Schiermonnikoog benoemd In de situatie voor het basisonderwijs Schiermonnikoog is gekozen dat de directeur van de basisschool vanuit het opgestelde managementstatuut gemandateerd is met de bestuurlijke taken, verantwoordelijkheden en bevoegdheden, namens het bevoegd gezag (het college). Daarmee wordt de directeur in uitvoering het schoolbestuur, zoals bedoeld in de Code Goed Bestuur.</w:t>
      </w:r>
    </w:p>
    <w:p w14:paraId="33A7BCF5" w14:textId="77777777" w:rsidR="00E67CBC" w:rsidRDefault="00E67CBC" w:rsidP="00E67CBC">
      <w:pPr>
        <w:pStyle w:val="Geenafstand"/>
      </w:pPr>
    </w:p>
    <w:p w14:paraId="62D576C1" w14:textId="5C29314A" w:rsidR="00C75061" w:rsidRDefault="00E67CBC" w:rsidP="00C75061">
      <w:pPr>
        <w:pStyle w:val="Geenafstand"/>
        <w:jc w:val="center"/>
      </w:pPr>
      <w:r w:rsidRPr="00E67CBC">
        <w:rPr>
          <w:noProof/>
        </w:rPr>
        <w:drawing>
          <wp:inline distT="0" distB="0" distL="0" distR="0" wp14:anchorId="5BD449F1" wp14:editId="0D45F4E0">
            <wp:extent cx="5760720" cy="3104515"/>
            <wp:effectExtent l="0" t="0" r="0" b="635"/>
            <wp:docPr id="27504025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104515"/>
                    </a:xfrm>
                    <a:prstGeom prst="rect">
                      <a:avLst/>
                    </a:prstGeom>
                    <a:noFill/>
                    <a:ln>
                      <a:noFill/>
                    </a:ln>
                  </pic:spPr>
                </pic:pic>
              </a:graphicData>
            </a:graphic>
          </wp:inline>
        </w:drawing>
      </w:r>
    </w:p>
    <w:p w14:paraId="7D3B9C99" w14:textId="77777777" w:rsidR="00E67CBC" w:rsidRDefault="00E67CBC" w:rsidP="00C75061">
      <w:pPr>
        <w:pStyle w:val="Geenafstand"/>
        <w:jc w:val="center"/>
      </w:pPr>
    </w:p>
    <w:p w14:paraId="67AF9812" w14:textId="77777777" w:rsidR="00BD23D0" w:rsidRDefault="00BD23D0" w:rsidP="00C75061">
      <w:pPr>
        <w:pStyle w:val="Geenafstand"/>
        <w:jc w:val="center"/>
      </w:pPr>
    </w:p>
    <w:p w14:paraId="35ECA8E4" w14:textId="3C64E11D" w:rsidR="00BD23D0" w:rsidRPr="00DF0B81" w:rsidRDefault="00BD23D0" w:rsidP="00BD23D0">
      <w:pPr>
        <w:pStyle w:val="Kop2"/>
        <w:jc w:val="both"/>
      </w:pPr>
      <w:bookmarkStart w:id="3" w:name="_Toc208405042"/>
      <w:r w:rsidRPr="00DF0B81">
        <w:t>1.3 Samenwerkingsverband</w:t>
      </w:r>
      <w:bookmarkEnd w:id="3"/>
    </w:p>
    <w:p w14:paraId="74976307" w14:textId="69916362" w:rsidR="00BD23D0" w:rsidRPr="00DF0B81" w:rsidRDefault="0007463D" w:rsidP="00BD23D0">
      <w:pPr>
        <w:pStyle w:val="Geenafstand"/>
      </w:pPr>
      <w:r>
        <w:t>Basisschool</w:t>
      </w:r>
      <w:r w:rsidR="00411294">
        <w:t xml:space="preserve"> </w:t>
      </w:r>
      <w:proofErr w:type="spellStart"/>
      <w:r>
        <w:t>Yn</w:t>
      </w:r>
      <w:proofErr w:type="spellEnd"/>
      <w:r>
        <w:t xml:space="preserve"> de Mande</w:t>
      </w:r>
      <w:r w:rsidR="00BD23D0" w:rsidRPr="00DF0B81">
        <w:t xml:space="preserve"> is aangesloten bij het samenwerkingsverband Passend Onderwijs Fryslân. Binnen dit samenwerkingsverband zijn alle basisscholen en scholen voor speciaal (basis)onderwijs in de provincie Friesland aangesloten met als doel om passend onderwijs voor alle leerlingen te realiseren. Wij kunnen het samenwerkingsverband raadplegen bij vragen over passend onderwijs voor leerlingen met extra en/of specifieke ondersteuningsbehoeften.</w:t>
      </w:r>
    </w:p>
    <w:p w14:paraId="4DC23094" w14:textId="45B2E0CF" w:rsidR="00BD23D0" w:rsidRPr="00DF0B81" w:rsidRDefault="00BD23D0" w:rsidP="00BD23D0">
      <w:pPr>
        <w:pStyle w:val="Geenafstand"/>
      </w:pPr>
      <w:r w:rsidRPr="00DF0B81">
        <w:t xml:space="preserve">Ook ouders en leerlingen kunnen contact opnemen met het samenwerkingsverband als er vragen zijn over passend onderwijs. Hiervoor kunnen ze terecht bij het ouder- en jeugdsteunpunt passend onderwijs Friesland. Meer informatie vindt u op </w:t>
      </w:r>
      <w:hyperlink r:id="rId15" w:history="1">
        <w:r w:rsidRPr="00DF0B81">
          <w:rPr>
            <w:rStyle w:val="Hyperlink"/>
            <w:color w:val="auto"/>
            <w:u w:val="none"/>
          </w:rPr>
          <w:t>www.steunpuntfriesland.nl</w:t>
        </w:r>
      </w:hyperlink>
      <w:r w:rsidRPr="00DF0B81">
        <w:t xml:space="preserve">. </w:t>
      </w:r>
    </w:p>
    <w:p w14:paraId="0E7CF116" w14:textId="77777777" w:rsidR="00BD23D0" w:rsidRPr="00DF0B81" w:rsidRDefault="00BD23D0" w:rsidP="00BD23D0">
      <w:pPr>
        <w:pStyle w:val="Geenafstand"/>
      </w:pPr>
    </w:p>
    <w:p w14:paraId="4CCD4A25" w14:textId="0617A914" w:rsidR="00BD23D0" w:rsidRPr="00BD23D0" w:rsidRDefault="00BD23D0" w:rsidP="00BD23D0">
      <w:pPr>
        <w:pStyle w:val="Geenafstand"/>
      </w:pPr>
      <w:r w:rsidRPr="00DF0B81">
        <w:t xml:space="preserve">Naast dat we aangesloten zijn bij het samenwerkingsverband Passend Onderwijs Fryslân werken ook de </w:t>
      </w:r>
      <w:r w:rsidR="002E54B1" w:rsidRPr="00DF0B81">
        <w:t>Waddeneilanden</w:t>
      </w:r>
      <w:r w:rsidRPr="00DF0B81">
        <w:t xml:space="preserve"> Vlieland, Terschelling, Ameland en Schiermonnikoog met elkaar samen in het samenwerkingsverband </w:t>
      </w:r>
      <w:r w:rsidR="00DF0B81" w:rsidRPr="00DF0B81">
        <w:t>“</w:t>
      </w:r>
      <w:r w:rsidRPr="00DF0B81">
        <w:t>de Friese Wadden</w:t>
      </w:r>
      <w:r w:rsidR="005C7041" w:rsidRPr="00DF0B81">
        <w:t xml:space="preserve"> PO”</w:t>
      </w:r>
      <w:r w:rsidRPr="00DF0B81">
        <w:t xml:space="preserve">. Binnen deze samenwerking kunnen de waddenscholen </w:t>
      </w:r>
      <w:proofErr w:type="spellStart"/>
      <w:r w:rsidRPr="00DF0B81">
        <w:t>eilandspecifieke</w:t>
      </w:r>
      <w:proofErr w:type="spellEnd"/>
      <w:r w:rsidRPr="00DF0B81">
        <w:t xml:space="preserve"> zaken met elkaar delen en bespreken</w:t>
      </w:r>
      <w:r w:rsidR="00DF0B81" w:rsidRPr="00DF0B81">
        <w:t>.</w:t>
      </w:r>
      <w:r w:rsidR="00DF0B81">
        <w:t xml:space="preserve"> Een aantal keren per schooljaar komen de directies en intern begeleiders bijeen.</w:t>
      </w:r>
    </w:p>
    <w:p w14:paraId="1098FA66" w14:textId="30BCEEE2" w:rsidR="00C75061" w:rsidRDefault="00C75061" w:rsidP="00C75061">
      <w:pPr>
        <w:pStyle w:val="Kop1"/>
      </w:pPr>
      <w:bookmarkStart w:id="4" w:name="_Toc208405043"/>
      <w:r>
        <w:lastRenderedPageBreak/>
        <w:t>2. Visie en missie</w:t>
      </w:r>
      <w:bookmarkEnd w:id="4"/>
    </w:p>
    <w:p w14:paraId="73DE1FA9" w14:textId="7E66DBC9" w:rsidR="004174C3" w:rsidRDefault="004174C3" w:rsidP="004174C3">
      <w:pPr>
        <w:pStyle w:val="Geenafstand"/>
      </w:pPr>
      <w:r>
        <w:t xml:space="preserve">Opgroeien is voor een kind een uitdagende weg naar volwassenheid, met grote en gevarieerde uitdagingen. Daarbij wordt niet alleen een beroep gedaan op het verstandelijke vermogen van een kind maar ook op de sociaal-emotionele en praktische vaardigheden. Het is daarbij van belang dat kinderen met plezier naar school gaan en </w:t>
      </w:r>
      <w:r w:rsidR="002E54B1">
        <w:t>zich in</w:t>
      </w:r>
      <w:r>
        <w:t xml:space="preserve"> een veilige, prettige omgeving ontwikkelen. </w:t>
      </w:r>
    </w:p>
    <w:p w14:paraId="015BCF70" w14:textId="77777777" w:rsidR="002E54B1" w:rsidRDefault="002E54B1" w:rsidP="0014104C">
      <w:pPr>
        <w:pStyle w:val="Geenafstand"/>
      </w:pPr>
    </w:p>
    <w:p w14:paraId="370C07BC" w14:textId="565B2308" w:rsidR="0014104C" w:rsidRDefault="0014104C" w:rsidP="0014104C">
      <w:pPr>
        <w:pStyle w:val="Geenafstand"/>
      </w:pPr>
      <w:r>
        <w:t>Ieder kind is uniek. Daarom spelen we in op individuele verschillen in tempo, belangstelling talent en begaafdheid. Iedereen heeft behoefte aan geborgenheid en een gevoel van veiligheid om zich verder te kunnen ontwikkelen, persoonlijk te ontplooien en verantwoordelijkheid te leren dragen. Bijvoorbeeld door het stimuleren zelfstandig aan de slag te gaan, in spel of werk. We gaan uit van wederzijds respect tussen kinderen en volwassenen. Dat betekent dat kinderen op hun eigen ontwikkelingsniveau kunnen en mogen meedenken en meepraten.</w:t>
      </w:r>
    </w:p>
    <w:p w14:paraId="2B71842B" w14:textId="77777777" w:rsidR="004174C3" w:rsidRDefault="004174C3" w:rsidP="004174C3">
      <w:pPr>
        <w:pStyle w:val="Geenafstand"/>
      </w:pPr>
    </w:p>
    <w:p w14:paraId="3CE81D25" w14:textId="77777777" w:rsidR="004174C3" w:rsidRDefault="004174C3" w:rsidP="004174C3">
      <w:pPr>
        <w:pStyle w:val="Kop2"/>
      </w:pPr>
      <w:bookmarkStart w:id="5" w:name="_Toc208405044"/>
      <w:r>
        <w:t>2.1 Visie op opvoeding en onderwijs</w:t>
      </w:r>
      <w:bookmarkEnd w:id="5"/>
    </w:p>
    <w:p w14:paraId="7C190C98" w14:textId="21213B75" w:rsidR="004174C3" w:rsidRDefault="004174C3" w:rsidP="004174C3">
      <w:pPr>
        <w:pStyle w:val="Geenafstand"/>
        <w:numPr>
          <w:ilvl w:val="0"/>
          <w:numId w:val="1"/>
        </w:numPr>
      </w:pPr>
      <w:r>
        <w:t xml:space="preserve">Naast de cognitieve vaardigheden neemt ook de sociale en creatieve ontwikkeling van de kinderen een belangrijke plaats in binnen het onderwijs van </w:t>
      </w:r>
      <w:proofErr w:type="spellStart"/>
      <w:r w:rsidR="0007463D">
        <w:t>Yn</w:t>
      </w:r>
      <w:proofErr w:type="spellEnd"/>
      <w:r w:rsidR="0007463D">
        <w:t xml:space="preserve"> de Mande</w:t>
      </w:r>
      <w:r>
        <w:t>.</w:t>
      </w:r>
    </w:p>
    <w:p w14:paraId="68052C09" w14:textId="396139AE" w:rsidR="004174C3" w:rsidRDefault="004174C3" w:rsidP="004174C3">
      <w:pPr>
        <w:pStyle w:val="Geenafstand"/>
        <w:numPr>
          <w:ilvl w:val="0"/>
          <w:numId w:val="1"/>
        </w:numPr>
      </w:pPr>
      <w:r>
        <w:t>Onze school draagt bij aan goed burgerschap, waaronder het besef van het kind dat het medeverantwoordelijk is voor de medemens en omgeving en dat ieders overtuiging op levensbeschouwelijke gronden en ieders culturele achtergrond moet worden gerespecteerd.</w:t>
      </w:r>
    </w:p>
    <w:p w14:paraId="2977492F" w14:textId="61EE9576" w:rsidR="004174C3" w:rsidRDefault="004174C3" w:rsidP="004174C3">
      <w:pPr>
        <w:pStyle w:val="Geenafstand"/>
        <w:numPr>
          <w:ilvl w:val="0"/>
          <w:numId w:val="1"/>
        </w:numPr>
      </w:pPr>
      <w:r>
        <w:t>Onze school dient kinderen optimaal toe te rusten voor het vervolgonderwijs, waarbij rekening wordt gehouden met de verschillen tussen de kinderen in tempo, belangstelling, talent en begaafdheid.</w:t>
      </w:r>
    </w:p>
    <w:p w14:paraId="603F69D6" w14:textId="18E8B420" w:rsidR="004174C3" w:rsidRDefault="004174C3" w:rsidP="004174C3">
      <w:pPr>
        <w:pStyle w:val="Geenafstand"/>
        <w:numPr>
          <w:ilvl w:val="0"/>
          <w:numId w:val="1"/>
        </w:numPr>
      </w:pPr>
      <w:r>
        <w:t>De gelijkwaardigheid en respect komen tot uiting in de omgang met elkaar, het pedagogisch-didactisch handelen van leerkrachten.</w:t>
      </w:r>
    </w:p>
    <w:p w14:paraId="7BCC27CE" w14:textId="39ED9BA2" w:rsidR="004174C3" w:rsidRDefault="004174C3" w:rsidP="004174C3">
      <w:pPr>
        <w:pStyle w:val="Geenafstand"/>
        <w:numPr>
          <w:ilvl w:val="0"/>
          <w:numId w:val="1"/>
        </w:numPr>
      </w:pPr>
      <w:r>
        <w:t>Inspraak en ouderbetrokkenheid word</w:t>
      </w:r>
      <w:r w:rsidR="00BD6BBC">
        <w:t>en</w:t>
      </w:r>
      <w:r>
        <w:t xml:space="preserve"> serieus genomen o.a. via de medezeggenschapsraad, de identiteitscommissie en de activiteitencommissie. </w:t>
      </w:r>
    </w:p>
    <w:p w14:paraId="62200DB5" w14:textId="31800664" w:rsidR="004174C3" w:rsidRDefault="004174C3" w:rsidP="004174C3">
      <w:pPr>
        <w:pStyle w:val="Geenafstand"/>
        <w:numPr>
          <w:ilvl w:val="0"/>
          <w:numId w:val="1"/>
        </w:numPr>
      </w:pPr>
      <w:r>
        <w:t xml:space="preserve">De school gaat uit van het unieke van elk kind en houdt nadrukkelijk rekening met de verschillen en mogelijkheden van de kinderen. </w:t>
      </w:r>
      <w:r w:rsidR="0014104C">
        <w:t>We streven</w:t>
      </w:r>
      <w:r>
        <w:t xml:space="preserve"> naar adaptief onderwijs waarin aandacht is voor vrijheid, zelfstandigheid en samenwerking. </w:t>
      </w:r>
    </w:p>
    <w:p w14:paraId="02BACCF9" w14:textId="3DEC8052" w:rsidR="004174C3" w:rsidRDefault="004174C3" w:rsidP="004174C3">
      <w:pPr>
        <w:pStyle w:val="Geenafstand"/>
        <w:numPr>
          <w:ilvl w:val="0"/>
          <w:numId w:val="1"/>
        </w:numPr>
      </w:pPr>
      <w:r>
        <w:t xml:space="preserve">Het bijbrengen van noodzakelijke kennis en vaardigheden en het ontwikkelen van een kritische zin. </w:t>
      </w:r>
    </w:p>
    <w:p w14:paraId="5356155E" w14:textId="35039EC2" w:rsidR="004174C3" w:rsidRDefault="004174C3" w:rsidP="004174C3">
      <w:pPr>
        <w:pStyle w:val="Geenafstand"/>
        <w:numPr>
          <w:ilvl w:val="0"/>
          <w:numId w:val="1"/>
        </w:numPr>
      </w:pPr>
      <w:r>
        <w:t>Het kind voorbereiden op een plek in de maatschappij, te leren dat een mens er ook moet zijn voor de ander.</w:t>
      </w:r>
    </w:p>
    <w:p w14:paraId="287E97BC" w14:textId="66EE5190" w:rsidR="004174C3" w:rsidRDefault="004174C3" w:rsidP="004174C3">
      <w:pPr>
        <w:pStyle w:val="Geenafstand"/>
        <w:numPr>
          <w:ilvl w:val="0"/>
          <w:numId w:val="1"/>
        </w:numPr>
      </w:pPr>
      <w:r>
        <w:t>Opvoeden vindt plaats in een wisselwerking tussen school en ouders, daarom worden ouders actief betrokken bij de school.</w:t>
      </w:r>
    </w:p>
    <w:p w14:paraId="3B2E5DC8" w14:textId="77777777" w:rsidR="004174C3" w:rsidRDefault="004174C3" w:rsidP="004174C3">
      <w:pPr>
        <w:pStyle w:val="Geenafstand"/>
      </w:pPr>
    </w:p>
    <w:p w14:paraId="7CD0A6F5" w14:textId="35261B7B" w:rsidR="004174C3" w:rsidRDefault="004174C3" w:rsidP="004174C3">
      <w:pPr>
        <w:pStyle w:val="Kop2"/>
      </w:pPr>
      <w:bookmarkStart w:id="6" w:name="_Toc208405045"/>
      <w:r>
        <w:t>2.</w:t>
      </w:r>
      <w:r w:rsidR="0014104C">
        <w:t>2</w:t>
      </w:r>
      <w:r>
        <w:t xml:space="preserve"> Het pedagogisch klimaat</w:t>
      </w:r>
      <w:bookmarkEnd w:id="6"/>
    </w:p>
    <w:p w14:paraId="58F14EFF" w14:textId="6B5DA266" w:rsidR="00A923F2" w:rsidRPr="00A923F2" w:rsidRDefault="00A923F2" w:rsidP="00A923F2">
      <w:pPr>
        <w:pStyle w:val="Geenafstand"/>
        <w:rPr>
          <w:rFonts w:ascii="Aptos" w:hAnsi="Aptos"/>
        </w:rPr>
      </w:pPr>
      <w:r w:rsidRPr="00A923F2">
        <w:rPr>
          <w:rFonts w:ascii="Aptos" w:hAnsi="Aptos"/>
        </w:rPr>
        <w:t xml:space="preserve">Onze school wil een veilige leer- en leefgemeenschap bieden voor kinderen, teamleden en ouders, waar iedereen optimaal kan werken aan de eigen ontwikkeling. Er heerst binnen de school een goed school- en werkklimaat, het is een fijne plek om samen te leren en waar een kind zich kan ontwikkelen. Kinderen voelen zich veilig op onze school, zo blijkt uit de resultaten van de leerlingenenquête. Er is rust om te kunnen werken en we hechten waarde aan een respectvolle omgang met elkaar. De </w:t>
      </w:r>
      <w:r w:rsidR="000A78FC" w:rsidRPr="00A923F2">
        <w:rPr>
          <w:rFonts w:ascii="Aptos" w:hAnsi="Aptos"/>
        </w:rPr>
        <w:t>leerling enquête</w:t>
      </w:r>
      <w:r w:rsidRPr="00A923F2">
        <w:rPr>
          <w:rFonts w:ascii="Aptos" w:hAnsi="Aptos"/>
        </w:rPr>
        <w:t xml:space="preserve"> geeft een duidelijk beeld van de tevredenheid van de leerlingen met de school. </w:t>
      </w:r>
    </w:p>
    <w:p w14:paraId="1853AC08" w14:textId="2EF42D9F" w:rsidR="0014104C" w:rsidRPr="00A923F2" w:rsidRDefault="00A923F2" w:rsidP="004174C3">
      <w:pPr>
        <w:pStyle w:val="Geenafstand"/>
        <w:rPr>
          <w:rFonts w:ascii="Aptos" w:hAnsi="Aptos"/>
        </w:rPr>
      </w:pPr>
      <w:r w:rsidRPr="00A923F2">
        <w:rPr>
          <w:rFonts w:ascii="Aptos" w:hAnsi="Aptos"/>
        </w:rPr>
        <w:t>Met ons pedagogisch handelen realiseren wij een fijne en veilige sfeer in de klas. We zorgen voor een duidelijke structuur en hebben hoge verwachtingen van onze leerlingen. Regels worden positief geformuleerd en uitgesproken in termen van gewenst gedrag. Heldere routines geven rust en voorspelbaarheid; leerlingen weten waar ze aan toe zijn. Wij zijn ons bewust dat wij als leerkrachten een voorbeeldfunctie hebben voor onze leerlingen en handelen hier ook naar.</w:t>
      </w:r>
    </w:p>
    <w:p w14:paraId="48C5CD6F" w14:textId="04B6256A" w:rsidR="00C75061" w:rsidRDefault="00C75061" w:rsidP="00C75061">
      <w:pPr>
        <w:pStyle w:val="Kop1"/>
      </w:pPr>
      <w:bookmarkStart w:id="7" w:name="_Toc208405046"/>
      <w:r>
        <w:lastRenderedPageBreak/>
        <w:t>3. Het onderwijs</w:t>
      </w:r>
      <w:bookmarkEnd w:id="7"/>
    </w:p>
    <w:p w14:paraId="7C6E8768" w14:textId="55B062ED" w:rsidR="00C75061" w:rsidRDefault="004174C3" w:rsidP="00C75061">
      <w:pPr>
        <w:pStyle w:val="Kop2"/>
      </w:pPr>
      <w:bookmarkStart w:id="8" w:name="_Toc208405047"/>
      <w:r>
        <w:t xml:space="preserve">3.1 </w:t>
      </w:r>
      <w:r w:rsidR="00C75061">
        <w:t>Organisatie van het onderwijs</w:t>
      </w:r>
      <w:bookmarkEnd w:id="8"/>
    </w:p>
    <w:p w14:paraId="267693C4" w14:textId="6AD006D8" w:rsidR="00C75061" w:rsidRPr="002E54B1" w:rsidRDefault="00C75061" w:rsidP="004174C3">
      <w:pPr>
        <w:pStyle w:val="Geenafstand"/>
      </w:pPr>
      <w:bookmarkStart w:id="9" w:name="_Hlk183075011"/>
      <w:r w:rsidRPr="002E54B1">
        <w:rPr>
          <w:b/>
          <w:bCs/>
        </w:rPr>
        <w:t>Schooltijden</w:t>
      </w:r>
    </w:p>
    <w:p w14:paraId="445BF644" w14:textId="07EB936E" w:rsidR="00332A7A" w:rsidRPr="002E54B1" w:rsidRDefault="00332A7A" w:rsidP="004174C3">
      <w:pPr>
        <w:pStyle w:val="Geenafstand"/>
      </w:pPr>
      <w:r w:rsidRPr="002E54B1">
        <w:t xml:space="preserve">Leerlingen in het basisonderwijs moeten in de acht schooljaren ten minsten 7.520 uur onderwijs volgen. In de eerste vier schooljaren (onderbouw) gaat het om tenminste 3.520 uren en in de laatste vier schooljaren (bovenbouw) tenminste 3.760 uur. </w:t>
      </w:r>
      <w:proofErr w:type="spellStart"/>
      <w:r w:rsidR="0007463D">
        <w:t>Yn</w:t>
      </w:r>
      <w:proofErr w:type="spellEnd"/>
      <w:r w:rsidR="0007463D">
        <w:t xml:space="preserve"> de Mande</w:t>
      </w:r>
      <w:r w:rsidRPr="002E54B1">
        <w:t xml:space="preserve"> voldoet aan deze verplichting van onderwijstijden. </w:t>
      </w:r>
    </w:p>
    <w:p w14:paraId="7ABCD7EC" w14:textId="77777777" w:rsidR="00332A7A" w:rsidRPr="002E54B1" w:rsidRDefault="00332A7A" w:rsidP="004174C3">
      <w:pPr>
        <w:pStyle w:val="Geenafstand"/>
      </w:pPr>
    </w:p>
    <w:p w14:paraId="4FD8AA9D" w14:textId="19F87AD2" w:rsidR="004174C3" w:rsidRPr="002E54B1" w:rsidRDefault="004174C3" w:rsidP="004174C3">
      <w:pPr>
        <w:pStyle w:val="Geenafstand"/>
      </w:pPr>
      <w:r w:rsidRPr="002E54B1">
        <w:t xml:space="preserve">Op </w:t>
      </w:r>
      <w:proofErr w:type="spellStart"/>
      <w:r w:rsidR="0007463D">
        <w:t>Yn</w:t>
      </w:r>
      <w:proofErr w:type="spellEnd"/>
      <w:r w:rsidR="0007463D">
        <w:t xml:space="preserve"> de Mande</w:t>
      </w:r>
      <w:r w:rsidRPr="002E54B1">
        <w:t xml:space="preserve"> hebben we geen continurooster. Alle schooldagen zijn in principe gelijk voor alle leerlingen, behalve de vrijdagmiddag. Op vrijdagmiddag is de onderbouw (groep 1 t/m 4) vrij en gaat alleen de bovenbouw (groep 5 t/m 8) naar school. De leerlingen zijn vrij tussen 12 en 13 uur en gaan dan naar huis om te lunchen of ze blijven over op school. </w:t>
      </w:r>
    </w:p>
    <w:p w14:paraId="46161995" w14:textId="77777777" w:rsidR="004174C3" w:rsidRPr="002E54B1" w:rsidRDefault="004174C3" w:rsidP="004174C3">
      <w:pPr>
        <w:pStyle w:val="Geenafstand"/>
      </w:pPr>
      <w:bookmarkStart w:id="10" w:name="_Hlk183075137"/>
      <w:bookmarkEnd w:id="9"/>
      <w:r w:rsidRPr="002E54B1">
        <w:t>De bel gaat om 8.25 uur en 12.55 uur. Het is de bedoeling dat de kinderen dan op school zijn, zodat we om 8.30 uur en 13.00 uur met de lessen kunnen beginnen. Vanaf 8.20 uur en 12.50 uur is er een leerkracht op het plein om de verantwoordelijkheid van u over te nemen.</w:t>
      </w:r>
    </w:p>
    <w:p w14:paraId="358B1C76" w14:textId="77777777" w:rsidR="004174C3" w:rsidRDefault="004174C3" w:rsidP="004174C3">
      <w:pPr>
        <w:pStyle w:val="Geenafstand"/>
        <w:rPr>
          <w:rFonts w:ascii="Calibri" w:hAnsi="Calibri"/>
          <w:sz w:val="20"/>
          <w:szCs w:val="20"/>
        </w:rPr>
      </w:pPr>
    </w:p>
    <w:tbl>
      <w:tblPr>
        <w:tblStyle w:val="Tabelraster"/>
        <w:tblW w:w="0" w:type="auto"/>
        <w:tblLook w:val="04A0" w:firstRow="1" w:lastRow="0" w:firstColumn="1" w:lastColumn="0" w:noHBand="0" w:noVBand="1"/>
      </w:tblPr>
      <w:tblGrid>
        <w:gridCol w:w="3021"/>
        <w:gridCol w:w="3021"/>
        <w:gridCol w:w="3020"/>
      </w:tblGrid>
      <w:tr w:rsidR="004174C3" w:rsidRPr="004174C3" w14:paraId="7F68AFD9" w14:textId="77777777" w:rsidTr="005C7041">
        <w:tc>
          <w:tcPr>
            <w:tcW w:w="3031" w:type="dxa"/>
            <w:shd w:val="clear" w:color="auto" w:fill="A5C9EB" w:themeFill="text2" w:themeFillTint="40"/>
          </w:tcPr>
          <w:p w14:paraId="12E16EAE" w14:textId="77777777" w:rsidR="004174C3" w:rsidRPr="004174C3" w:rsidRDefault="004174C3" w:rsidP="004174C3">
            <w:pPr>
              <w:pStyle w:val="Geenafstand"/>
            </w:pPr>
          </w:p>
        </w:tc>
        <w:tc>
          <w:tcPr>
            <w:tcW w:w="3031" w:type="dxa"/>
            <w:shd w:val="clear" w:color="auto" w:fill="A5C9EB" w:themeFill="text2" w:themeFillTint="40"/>
          </w:tcPr>
          <w:p w14:paraId="6D5FD63C" w14:textId="77777777" w:rsidR="004174C3" w:rsidRPr="004174C3" w:rsidRDefault="004174C3" w:rsidP="004174C3">
            <w:pPr>
              <w:pStyle w:val="Geenafstand"/>
              <w:rPr>
                <w:b/>
                <w:bCs/>
              </w:rPr>
            </w:pPr>
            <w:r w:rsidRPr="004174C3">
              <w:rPr>
                <w:b/>
                <w:bCs/>
              </w:rPr>
              <w:t>Ochtend</w:t>
            </w:r>
          </w:p>
        </w:tc>
        <w:tc>
          <w:tcPr>
            <w:tcW w:w="3031" w:type="dxa"/>
            <w:shd w:val="clear" w:color="auto" w:fill="A5C9EB" w:themeFill="text2" w:themeFillTint="40"/>
          </w:tcPr>
          <w:p w14:paraId="10AAB183" w14:textId="77777777" w:rsidR="004174C3" w:rsidRPr="004174C3" w:rsidRDefault="004174C3" w:rsidP="004174C3">
            <w:pPr>
              <w:pStyle w:val="Geenafstand"/>
              <w:rPr>
                <w:b/>
                <w:bCs/>
              </w:rPr>
            </w:pPr>
            <w:r w:rsidRPr="004174C3">
              <w:rPr>
                <w:b/>
                <w:bCs/>
              </w:rPr>
              <w:t xml:space="preserve">Middag </w:t>
            </w:r>
          </w:p>
        </w:tc>
      </w:tr>
      <w:tr w:rsidR="004174C3" w:rsidRPr="004174C3" w14:paraId="40BFF520" w14:textId="77777777">
        <w:tc>
          <w:tcPr>
            <w:tcW w:w="3031" w:type="dxa"/>
          </w:tcPr>
          <w:p w14:paraId="6E2F200D" w14:textId="77777777" w:rsidR="004174C3" w:rsidRPr="004174C3" w:rsidRDefault="004174C3" w:rsidP="004174C3">
            <w:pPr>
              <w:pStyle w:val="Geenafstand"/>
            </w:pPr>
            <w:r w:rsidRPr="004174C3">
              <w:t>Maandag</w:t>
            </w:r>
          </w:p>
        </w:tc>
        <w:tc>
          <w:tcPr>
            <w:tcW w:w="3031" w:type="dxa"/>
          </w:tcPr>
          <w:p w14:paraId="20ED7541" w14:textId="77777777" w:rsidR="004174C3" w:rsidRPr="004174C3" w:rsidRDefault="004174C3" w:rsidP="004174C3">
            <w:pPr>
              <w:pStyle w:val="Geenafstand"/>
            </w:pPr>
            <w:r w:rsidRPr="004174C3">
              <w:t>8.30-12.00 uur</w:t>
            </w:r>
          </w:p>
        </w:tc>
        <w:tc>
          <w:tcPr>
            <w:tcW w:w="3031" w:type="dxa"/>
          </w:tcPr>
          <w:p w14:paraId="50B8130F" w14:textId="77777777" w:rsidR="004174C3" w:rsidRPr="004174C3" w:rsidRDefault="004174C3" w:rsidP="004174C3">
            <w:pPr>
              <w:pStyle w:val="Geenafstand"/>
            </w:pPr>
            <w:r w:rsidRPr="004174C3">
              <w:t>13.00-15.00 uur</w:t>
            </w:r>
          </w:p>
        </w:tc>
      </w:tr>
      <w:tr w:rsidR="004174C3" w:rsidRPr="004174C3" w14:paraId="7FD4F721" w14:textId="77777777">
        <w:tc>
          <w:tcPr>
            <w:tcW w:w="3031" w:type="dxa"/>
          </w:tcPr>
          <w:p w14:paraId="1F2B9BD4" w14:textId="77777777" w:rsidR="004174C3" w:rsidRPr="004174C3" w:rsidRDefault="004174C3" w:rsidP="004174C3">
            <w:pPr>
              <w:pStyle w:val="Geenafstand"/>
            </w:pPr>
            <w:r w:rsidRPr="004174C3">
              <w:t>Dinsdag</w:t>
            </w:r>
          </w:p>
        </w:tc>
        <w:tc>
          <w:tcPr>
            <w:tcW w:w="3031" w:type="dxa"/>
          </w:tcPr>
          <w:p w14:paraId="6705C744" w14:textId="77777777" w:rsidR="004174C3" w:rsidRPr="004174C3" w:rsidRDefault="004174C3" w:rsidP="004174C3">
            <w:pPr>
              <w:pStyle w:val="Geenafstand"/>
            </w:pPr>
            <w:r w:rsidRPr="004174C3">
              <w:t>8.30-12.00 uur</w:t>
            </w:r>
          </w:p>
        </w:tc>
        <w:tc>
          <w:tcPr>
            <w:tcW w:w="3031" w:type="dxa"/>
          </w:tcPr>
          <w:p w14:paraId="63BA5ED5" w14:textId="77777777" w:rsidR="004174C3" w:rsidRPr="004174C3" w:rsidRDefault="004174C3" w:rsidP="004174C3">
            <w:pPr>
              <w:pStyle w:val="Geenafstand"/>
            </w:pPr>
            <w:r w:rsidRPr="004174C3">
              <w:t>13.00-15.00 uur</w:t>
            </w:r>
          </w:p>
        </w:tc>
      </w:tr>
      <w:tr w:rsidR="004174C3" w:rsidRPr="004174C3" w14:paraId="76F80CF9" w14:textId="77777777">
        <w:tc>
          <w:tcPr>
            <w:tcW w:w="3031" w:type="dxa"/>
          </w:tcPr>
          <w:p w14:paraId="2819A074" w14:textId="77777777" w:rsidR="004174C3" w:rsidRPr="004174C3" w:rsidRDefault="004174C3" w:rsidP="004174C3">
            <w:pPr>
              <w:pStyle w:val="Geenafstand"/>
            </w:pPr>
            <w:r w:rsidRPr="004174C3">
              <w:t>Woensdag</w:t>
            </w:r>
          </w:p>
        </w:tc>
        <w:tc>
          <w:tcPr>
            <w:tcW w:w="3031" w:type="dxa"/>
          </w:tcPr>
          <w:p w14:paraId="7A2D5888" w14:textId="77777777" w:rsidR="004174C3" w:rsidRPr="004174C3" w:rsidRDefault="004174C3" w:rsidP="004174C3">
            <w:pPr>
              <w:pStyle w:val="Geenafstand"/>
            </w:pPr>
            <w:r w:rsidRPr="004174C3">
              <w:t>8.30-12.00 uur</w:t>
            </w:r>
          </w:p>
        </w:tc>
        <w:tc>
          <w:tcPr>
            <w:tcW w:w="3031" w:type="dxa"/>
          </w:tcPr>
          <w:p w14:paraId="38AA43CE" w14:textId="77777777" w:rsidR="004174C3" w:rsidRPr="004174C3" w:rsidRDefault="004174C3" w:rsidP="004174C3">
            <w:pPr>
              <w:pStyle w:val="Geenafstand"/>
            </w:pPr>
          </w:p>
        </w:tc>
      </w:tr>
      <w:tr w:rsidR="004174C3" w:rsidRPr="004174C3" w14:paraId="01364096" w14:textId="77777777">
        <w:tc>
          <w:tcPr>
            <w:tcW w:w="3031" w:type="dxa"/>
          </w:tcPr>
          <w:p w14:paraId="2516B62D" w14:textId="77777777" w:rsidR="004174C3" w:rsidRPr="004174C3" w:rsidRDefault="004174C3" w:rsidP="004174C3">
            <w:pPr>
              <w:pStyle w:val="Geenafstand"/>
            </w:pPr>
            <w:r w:rsidRPr="004174C3">
              <w:t>Donderdag</w:t>
            </w:r>
          </w:p>
        </w:tc>
        <w:tc>
          <w:tcPr>
            <w:tcW w:w="3031" w:type="dxa"/>
          </w:tcPr>
          <w:p w14:paraId="7357B0CA" w14:textId="77777777" w:rsidR="004174C3" w:rsidRPr="004174C3" w:rsidRDefault="004174C3" w:rsidP="004174C3">
            <w:pPr>
              <w:pStyle w:val="Geenafstand"/>
            </w:pPr>
            <w:r w:rsidRPr="004174C3">
              <w:t>8.30-12.00 uur</w:t>
            </w:r>
          </w:p>
        </w:tc>
        <w:tc>
          <w:tcPr>
            <w:tcW w:w="3031" w:type="dxa"/>
          </w:tcPr>
          <w:p w14:paraId="06262A6D" w14:textId="77777777" w:rsidR="004174C3" w:rsidRPr="004174C3" w:rsidRDefault="004174C3" w:rsidP="004174C3">
            <w:pPr>
              <w:pStyle w:val="Geenafstand"/>
            </w:pPr>
            <w:r w:rsidRPr="004174C3">
              <w:t>13.00-15.00 uur</w:t>
            </w:r>
          </w:p>
        </w:tc>
      </w:tr>
      <w:tr w:rsidR="004174C3" w:rsidRPr="004174C3" w14:paraId="0B7FB2BD" w14:textId="77777777">
        <w:tc>
          <w:tcPr>
            <w:tcW w:w="3031" w:type="dxa"/>
          </w:tcPr>
          <w:p w14:paraId="19587BAF" w14:textId="77777777" w:rsidR="004174C3" w:rsidRPr="004174C3" w:rsidRDefault="004174C3" w:rsidP="004174C3">
            <w:pPr>
              <w:pStyle w:val="Geenafstand"/>
            </w:pPr>
            <w:r w:rsidRPr="004174C3">
              <w:t xml:space="preserve">Vrijdag </w:t>
            </w:r>
          </w:p>
        </w:tc>
        <w:tc>
          <w:tcPr>
            <w:tcW w:w="3031" w:type="dxa"/>
          </w:tcPr>
          <w:p w14:paraId="728D9D19" w14:textId="77777777" w:rsidR="004174C3" w:rsidRPr="004174C3" w:rsidRDefault="004174C3" w:rsidP="004174C3">
            <w:pPr>
              <w:pStyle w:val="Geenafstand"/>
            </w:pPr>
            <w:r w:rsidRPr="004174C3">
              <w:t>8.30-12.00 uur</w:t>
            </w:r>
          </w:p>
        </w:tc>
        <w:tc>
          <w:tcPr>
            <w:tcW w:w="3031" w:type="dxa"/>
          </w:tcPr>
          <w:p w14:paraId="3DD0BA16" w14:textId="61207046" w:rsidR="004174C3" w:rsidRPr="004174C3" w:rsidRDefault="004174C3" w:rsidP="004174C3">
            <w:pPr>
              <w:pStyle w:val="Geenafstand"/>
            </w:pPr>
            <w:r w:rsidRPr="004174C3">
              <w:t>13.00-15.00 uur</w:t>
            </w:r>
            <w:r w:rsidR="002E54B1">
              <w:t xml:space="preserve"> </w:t>
            </w:r>
            <w:r w:rsidR="002E54B1" w:rsidRPr="002E54B1">
              <w:rPr>
                <w:i/>
                <w:iCs/>
              </w:rPr>
              <w:t>(groep 5-8)</w:t>
            </w:r>
          </w:p>
        </w:tc>
      </w:tr>
      <w:bookmarkEnd w:id="10"/>
    </w:tbl>
    <w:p w14:paraId="34BEB2E3" w14:textId="77777777" w:rsidR="004174C3" w:rsidRDefault="004174C3" w:rsidP="004174C3">
      <w:pPr>
        <w:pStyle w:val="Geenafstand"/>
        <w:rPr>
          <w:rFonts w:ascii="Calibri" w:hAnsi="Calibri"/>
          <w:sz w:val="20"/>
          <w:szCs w:val="20"/>
        </w:rPr>
      </w:pPr>
    </w:p>
    <w:p w14:paraId="4DB8DDB8" w14:textId="16EE294E" w:rsidR="000251F2" w:rsidRPr="00DF0B81" w:rsidRDefault="000251F2" w:rsidP="004174C3">
      <w:pPr>
        <w:pStyle w:val="Geenafstand"/>
        <w:rPr>
          <w:b/>
          <w:bCs/>
        </w:rPr>
      </w:pPr>
      <w:r w:rsidRPr="00DF0B81">
        <w:rPr>
          <w:b/>
          <w:bCs/>
        </w:rPr>
        <w:t>Voor-, tussen- en naschoolse opvang</w:t>
      </w:r>
    </w:p>
    <w:p w14:paraId="1B65DA09" w14:textId="022C0464" w:rsidR="000251F2" w:rsidRPr="00DF0B81" w:rsidRDefault="000251F2" w:rsidP="004174C3">
      <w:pPr>
        <w:pStyle w:val="Geenafstand"/>
      </w:pPr>
      <w:r w:rsidRPr="00DF0B81">
        <w:t>Schoolgaande kinderen kunnen gebruik maken van het overblijven op school.</w:t>
      </w:r>
      <w:r w:rsidR="00AA7AFD" w:rsidRPr="00DF0B81">
        <w:t xml:space="preserve"> We bieden overblijf aan op maandag, dinsdag, donderdag en vrijdag.</w:t>
      </w:r>
      <w:r w:rsidRPr="00DF0B81">
        <w:t xml:space="preserve"> Het overblij</w:t>
      </w:r>
      <w:r w:rsidR="00AA7AFD" w:rsidRPr="00DF0B81">
        <w:t>ven</w:t>
      </w:r>
      <w:r w:rsidRPr="00DF0B81">
        <w:t xml:space="preserve"> wordt door leerkrachten in toerbeurten verzorgd. Leerlingen eten dan samen met de leerkrachten hun lunch op school. Hiervoor brengen de leerlingen zelf hun lunch mee naar school. De kosten voor het overblijven bedragen €</w:t>
      </w:r>
      <w:r w:rsidR="000A78FC">
        <w:t xml:space="preserve"> </w:t>
      </w:r>
      <w:r w:rsidRPr="00DF0B81">
        <w:t>3,- per leerling per keer. Het is ook mogelijk een strippenkaart voor het overblijven aan te schaffen. Hiervoor kunt u terecht bij de groepsleerkracht of directie.</w:t>
      </w:r>
    </w:p>
    <w:p w14:paraId="3E6DFB8A" w14:textId="77777777" w:rsidR="000251F2" w:rsidRPr="00DF0B81" w:rsidRDefault="000251F2" w:rsidP="004174C3">
      <w:pPr>
        <w:pStyle w:val="Geenafstand"/>
      </w:pPr>
    </w:p>
    <w:p w14:paraId="4EC41045" w14:textId="31B0A133" w:rsidR="000251F2" w:rsidRPr="000251F2" w:rsidRDefault="000251F2" w:rsidP="004174C3">
      <w:pPr>
        <w:pStyle w:val="Geenafstand"/>
      </w:pPr>
      <w:r w:rsidRPr="00DF0B81">
        <w:t xml:space="preserve">Voor de voor- en naschoolse opvang kunt u terecht bij Stichting KOOS, de kinderopvang en peuterspeelzaal op Schiermonnikoog. KOOS is </w:t>
      </w:r>
      <w:r w:rsidR="00411294">
        <w:t xml:space="preserve">tevens </w:t>
      </w:r>
      <w:r w:rsidRPr="00DF0B81">
        <w:t>gevestigd in</w:t>
      </w:r>
      <w:r w:rsidR="00411294">
        <w:t xml:space="preserve"> het LOC</w:t>
      </w:r>
      <w:r w:rsidRPr="00DF0B81">
        <w:t>, waardoor de lijntjes kort zijn. Voor meer informatie over de voor- en naschoolse opvang kunt u contact opnemen met Stichting KOOS.</w:t>
      </w:r>
    </w:p>
    <w:p w14:paraId="5B16244D" w14:textId="77777777" w:rsidR="000251F2" w:rsidRDefault="000251F2" w:rsidP="004174C3">
      <w:pPr>
        <w:pStyle w:val="Geenafstand"/>
        <w:rPr>
          <w:b/>
          <w:bCs/>
        </w:rPr>
      </w:pPr>
    </w:p>
    <w:p w14:paraId="77B0AC8E" w14:textId="481EA7BF" w:rsidR="004174C3" w:rsidRPr="004174C3" w:rsidRDefault="004174C3" w:rsidP="004174C3">
      <w:pPr>
        <w:pStyle w:val="Geenafstand"/>
        <w:rPr>
          <w:b/>
          <w:bCs/>
        </w:rPr>
      </w:pPr>
      <w:r w:rsidRPr="004174C3">
        <w:rPr>
          <w:b/>
          <w:bCs/>
        </w:rPr>
        <w:t>De groepen</w:t>
      </w:r>
    </w:p>
    <w:p w14:paraId="21F35787" w14:textId="598ED472" w:rsidR="004174C3" w:rsidRDefault="004174C3" w:rsidP="004174C3">
      <w:pPr>
        <w:pStyle w:val="Geenafstand"/>
        <w:rPr>
          <w:rFonts w:cstheme="minorHAnsi"/>
        </w:rPr>
      </w:pPr>
      <w:r w:rsidRPr="00DF0B81">
        <w:rPr>
          <w:rFonts w:cstheme="minorHAnsi"/>
        </w:rPr>
        <w:t xml:space="preserve">Vanwege het kleine aantal leerlingen per groep geven wij les in combinatiegroepen. Dit houdt in dat wij meerdere leerjaren samenvoegen in een groep. Zo vormen groep 3 en groep 4 samen de combinatiegroep groep 3-4. In het schooljaar </w:t>
      </w:r>
      <w:r w:rsidR="00411294">
        <w:rPr>
          <w:rFonts w:cstheme="minorHAnsi"/>
        </w:rPr>
        <w:t>2025-2026</w:t>
      </w:r>
      <w:r w:rsidRPr="00DF0B81">
        <w:rPr>
          <w:rFonts w:cstheme="minorHAnsi"/>
        </w:rPr>
        <w:t xml:space="preserve"> is de groepsindeling als volgt:</w:t>
      </w:r>
    </w:p>
    <w:p w14:paraId="778902B8" w14:textId="77777777" w:rsidR="004A49C3" w:rsidRPr="00DF0B81" w:rsidRDefault="004A49C3" w:rsidP="004174C3">
      <w:pPr>
        <w:pStyle w:val="Geenafstand"/>
        <w:rPr>
          <w:rFonts w:cstheme="minorHAnsi"/>
        </w:rPr>
      </w:pPr>
    </w:p>
    <w:tbl>
      <w:tblPr>
        <w:tblStyle w:val="Tabelraster"/>
        <w:tblW w:w="0" w:type="auto"/>
        <w:tblLook w:val="04A0" w:firstRow="1" w:lastRow="0" w:firstColumn="1" w:lastColumn="0" w:noHBand="0" w:noVBand="1"/>
      </w:tblPr>
      <w:tblGrid>
        <w:gridCol w:w="1961"/>
        <w:gridCol w:w="3610"/>
        <w:gridCol w:w="3491"/>
      </w:tblGrid>
      <w:tr w:rsidR="004174C3" w:rsidRPr="00672C0B" w14:paraId="77AE6AC5" w14:textId="77777777" w:rsidTr="005C7041">
        <w:tc>
          <w:tcPr>
            <w:tcW w:w="1838" w:type="dxa"/>
            <w:shd w:val="clear" w:color="auto" w:fill="A5C9EB" w:themeFill="text2" w:themeFillTint="40"/>
          </w:tcPr>
          <w:p w14:paraId="0F71A3F9" w14:textId="77777777" w:rsidR="004174C3" w:rsidRPr="00672C0B" w:rsidRDefault="004174C3" w:rsidP="004174C3">
            <w:pPr>
              <w:pStyle w:val="Geenafstand"/>
              <w:rPr>
                <w:rFonts w:cstheme="minorHAnsi"/>
                <w:b/>
                <w:bCs/>
              </w:rPr>
            </w:pPr>
            <w:r w:rsidRPr="00672C0B">
              <w:rPr>
                <w:rFonts w:cstheme="minorHAnsi"/>
                <w:b/>
                <w:bCs/>
              </w:rPr>
              <w:t>Combinatiegroep</w:t>
            </w:r>
          </w:p>
        </w:tc>
        <w:tc>
          <w:tcPr>
            <w:tcW w:w="3686" w:type="dxa"/>
            <w:shd w:val="clear" w:color="auto" w:fill="A5C9EB" w:themeFill="text2" w:themeFillTint="40"/>
          </w:tcPr>
          <w:p w14:paraId="15AC3757" w14:textId="77777777" w:rsidR="004174C3" w:rsidRPr="00672C0B" w:rsidRDefault="004174C3" w:rsidP="004174C3">
            <w:pPr>
              <w:pStyle w:val="Geenafstand"/>
              <w:rPr>
                <w:rFonts w:cstheme="minorHAnsi"/>
                <w:b/>
                <w:bCs/>
              </w:rPr>
            </w:pPr>
            <w:r w:rsidRPr="00672C0B">
              <w:rPr>
                <w:rFonts w:cstheme="minorHAnsi"/>
                <w:b/>
                <w:bCs/>
              </w:rPr>
              <w:t>Leerkrachten</w:t>
            </w:r>
          </w:p>
        </w:tc>
        <w:tc>
          <w:tcPr>
            <w:tcW w:w="3569" w:type="dxa"/>
            <w:shd w:val="clear" w:color="auto" w:fill="A5C9EB" w:themeFill="text2" w:themeFillTint="40"/>
          </w:tcPr>
          <w:p w14:paraId="0AD3BAB5" w14:textId="77777777" w:rsidR="004174C3" w:rsidRPr="00672C0B" w:rsidRDefault="004174C3" w:rsidP="004174C3">
            <w:pPr>
              <w:pStyle w:val="Geenafstand"/>
              <w:rPr>
                <w:rFonts w:cstheme="minorHAnsi"/>
                <w:b/>
                <w:bCs/>
              </w:rPr>
            </w:pPr>
            <w:r w:rsidRPr="00672C0B">
              <w:rPr>
                <w:rFonts w:cstheme="minorHAnsi"/>
                <w:b/>
                <w:bCs/>
              </w:rPr>
              <w:t>Werkdagen</w:t>
            </w:r>
          </w:p>
        </w:tc>
      </w:tr>
      <w:tr w:rsidR="004174C3" w:rsidRPr="00672C0B" w14:paraId="410DB6A4" w14:textId="77777777">
        <w:tc>
          <w:tcPr>
            <w:tcW w:w="1838" w:type="dxa"/>
          </w:tcPr>
          <w:p w14:paraId="79431088" w14:textId="77777777" w:rsidR="004174C3" w:rsidRPr="00672C0B" w:rsidRDefault="004174C3" w:rsidP="004174C3">
            <w:pPr>
              <w:pStyle w:val="Geenafstand"/>
              <w:rPr>
                <w:rFonts w:cstheme="minorHAnsi"/>
              </w:rPr>
            </w:pPr>
            <w:r w:rsidRPr="00672C0B">
              <w:rPr>
                <w:rFonts w:cstheme="minorHAnsi"/>
              </w:rPr>
              <w:t>Groep 1-2</w:t>
            </w:r>
            <w:r w:rsidRPr="00672C0B">
              <w:rPr>
                <w:rFonts w:cstheme="minorHAnsi"/>
              </w:rPr>
              <w:tab/>
            </w:r>
            <w:r w:rsidRPr="00672C0B">
              <w:rPr>
                <w:rFonts w:cstheme="minorHAnsi"/>
              </w:rPr>
              <w:tab/>
            </w:r>
            <w:r w:rsidRPr="00672C0B">
              <w:rPr>
                <w:rFonts w:cstheme="minorHAnsi"/>
              </w:rPr>
              <w:tab/>
            </w:r>
          </w:p>
        </w:tc>
        <w:tc>
          <w:tcPr>
            <w:tcW w:w="3686" w:type="dxa"/>
          </w:tcPr>
          <w:p w14:paraId="1CDE331C" w14:textId="77777777" w:rsidR="004174C3" w:rsidRPr="00672C0B" w:rsidRDefault="004174C3" w:rsidP="004174C3">
            <w:pPr>
              <w:pStyle w:val="Geenafstand"/>
              <w:rPr>
                <w:rFonts w:cstheme="minorHAnsi"/>
              </w:rPr>
            </w:pPr>
            <w:r w:rsidRPr="00672C0B">
              <w:rPr>
                <w:rFonts w:cstheme="minorHAnsi"/>
              </w:rPr>
              <w:t>Marieke Meijer</w:t>
            </w:r>
          </w:p>
          <w:p w14:paraId="135B7CD6" w14:textId="77777777" w:rsidR="004174C3" w:rsidRPr="00672C0B" w:rsidRDefault="004174C3" w:rsidP="004174C3">
            <w:pPr>
              <w:pStyle w:val="Geenafstand"/>
              <w:rPr>
                <w:rFonts w:cstheme="minorHAnsi"/>
              </w:rPr>
            </w:pPr>
            <w:r w:rsidRPr="00672C0B">
              <w:rPr>
                <w:rFonts w:cstheme="minorHAnsi"/>
              </w:rPr>
              <w:t>Rimada Maris</w:t>
            </w:r>
          </w:p>
        </w:tc>
        <w:tc>
          <w:tcPr>
            <w:tcW w:w="3569" w:type="dxa"/>
          </w:tcPr>
          <w:p w14:paraId="37D0D20B" w14:textId="77777777" w:rsidR="004174C3" w:rsidRPr="00672C0B" w:rsidRDefault="004174C3" w:rsidP="004174C3">
            <w:pPr>
              <w:pStyle w:val="Geenafstand"/>
              <w:rPr>
                <w:rFonts w:cstheme="minorHAnsi"/>
              </w:rPr>
            </w:pPr>
            <w:r w:rsidRPr="00672C0B">
              <w:rPr>
                <w:rFonts w:cstheme="minorHAnsi"/>
              </w:rPr>
              <w:t>Maandag en dinsdag</w:t>
            </w:r>
          </w:p>
          <w:p w14:paraId="6116C197" w14:textId="77777777" w:rsidR="004174C3" w:rsidRPr="00672C0B" w:rsidRDefault="004174C3" w:rsidP="004174C3">
            <w:pPr>
              <w:pStyle w:val="Geenafstand"/>
              <w:rPr>
                <w:rFonts w:cstheme="minorHAnsi"/>
              </w:rPr>
            </w:pPr>
            <w:r w:rsidRPr="00672C0B">
              <w:rPr>
                <w:rFonts w:cstheme="minorHAnsi"/>
              </w:rPr>
              <w:t>Woensdag t/m vrijdag</w:t>
            </w:r>
          </w:p>
        </w:tc>
      </w:tr>
      <w:tr w:rsidR="004174C3" w:rsidRPr="00672C0B" w14:paraId="4CD0D096" w14:textId="77777777">
        <w:tc>
          <w:tcPr>
            <w:tcW w:w="1838" w:type="dxa"/>
          </w:tcPr>
          <w:p w14:paraId="462483ED" w14:textId="77777777" w:rsidR="004174C3" w:rsidRPr="00672C0B" w:rsidRDefault="004174C3" w:rsidP="004174C3">
            <w:pPr>
              <w:pStyle w:val="Geenafstand"/>
              <w:rPr>
                <w:rFonts w:cstheme="minorHAnsi"/>
                <w:b/>
              </w:rPr>
            </w:pPr>
            <w:r w:rsidRPr="00672C0B">
              <w:rPr>
                <w:rFonts w:cstheme="minorHAnsi"/>
              </w:rPr>
              <w:t xml:space="preserve">Groep 3-4          </w:t>
            </w:r>
          </w:p>
        </w:tc>
        <w:tc>
          <w:tcPr>
            <w:tcW w:w="3686" w:type="dxa"/>
          </w:tcPr>
          <w:p w14:paraId="01E5E67B" w14:textId="77777777" w:rsidR="004174C3" w:rsidRPr="00672C0B" w:rsidRDefault="004174C3" w:rsidP="004174C3">
            <w:pPr>
              <w:pStyle w:val="Geenafstand"/>
              <w:rPr>
                <w:rFonts w:cstheme="minorHAnsi"/>
              </w:rPr>
            </w:pPr>
            <w:r w:rsidRPr="00672C0B">
              <w:rPr>
                <w:rFonts w:cstheme="minorHAnsi"/>
              </w:rPr>
              <w:t>Eke AB</w:t>
            </w:r>
          </w:p>
          <w:p w14:paraId="6BC7A5D1" w14:textId="77777777" w:rsidR="004174C3" w:rsidRPr="00672C0B" w:rsidRDefault="004174C3" w:rsidP="004174C3">
            <w:pPr>
              <w:pStyle w:val="Geenafstand"/>
              <w:rPr>
                <w:rFonts w:cstheme="minorHAnsi"/>
                <w:b/>
              </w:rPr>
            </w:pPr>
            <w:r w:rsidRPr="00672C0B">
              <w:rPr>
                <w:rFonts w:cstheme="minorHAnsi"/>
              </w:rPr>
              <w:t>Dagmar Zeevalkink</w:t>
            </w:r>
          </w:p>
        </w:tc>
        <w:tc>
          <w:tcPr>
            <w:tcW w:w="3569" w:type="dxa"/>
          </w:tcPr>
          <w:p w14:paraId="6531386A" w14:textId="77777777" w:rsidR="004174C3" w:rsidRPr="00672C0B" w:rsidRDefault="004174C3" w:rsidP="004174C3">
            <w:pPr>
              <w:pStyle w:val="Geenafstand"/>
              <w:rPr>
                <w:rFonts w:cstheme="minorHAnsi"/>
              </w:rPr>
            </w:pPr>
            <w:r w:rsidRPr="00672C0B">
              <w:rPr>
                <w:rFonts w:cstheme="minorHAnsi"/>
              </w:rPr>
              <w:t>Maandag t/m woensdag</w:t>
            </w:r>
          </w:p>
          <w:p w14:paraId="2C4E243C" w14:textId="77777777" w:rsidR="004174C3" w:rsidRPr="00672C0B" w:rsidRDefault="004174C3" w:rsidP="004174C3">
            <w:pPr>
              <w:pStyle w:val="Geenafstand"/>
              <w:rPr>
                <w:rFonts w:cstheme="minorHAnsi"/>
              </w:rPr>
            </w:pPr>
            <w:r w:rsidRPr="00672C0B">
              <w:rPr>
                <w:rFonts w:cstheme="minorHAnsi"/>
              </w:rPr>
              <w:t>Donderdag en vrijdag</w:t>
            </w:r>
          </w:p>
        </w:tc>
      </w:tr>
      <w:tr w:rsidR="004174C3" w:rsidRPr="00672C0B" w14:paraId="698B7FD6" w14:textId="77777777">
        <w:tc>
          <w:tcPr>
            <w:tcW w:w="1838" w:type="dxa"/>
          </w:tcPr>
          <w:p w14:paraId="01DEEC94" w14:textId="77777777" w:rsidR="004174C3" w:rsidRPr="00672C0B" w:rsidRDefault="004174C3" w:rsidP="004174C3">
            <w:pPr>
              <w:pStyle w:val="Geenafstand"/>
              <w:rPr>
                <w:rFonts w:cstheme="minorHAnsi"/>
                <w:b/>
              </w:rPr>
            </w:pPr>
            <w:r w:rsidRPr="00672C0B">
              <w:rPr>
                <w:rFonts w:cstheme="minorHAnsi"/>
              </w:rPr>
              <w:t>Groep 5-6</w:t>
            </w:r>
          </w:p>
        </w:tc>
        <w:tc>
          <w:tcPr>
            <w:tcW w:w="3686" w:type="dxa"/>
          </w:tcPr>
          <w:p w14:paraId="43151496" w14:textId="5BA5F3FF" w:rsidR="004174C3" w:rsidRPr="00411294" w:rsidRDefault="004174C3" w:rsidP="004174C3">
            <w:pPr>
              <w:pStyle w:val="Geenafstand"/>
              <w:rPr>
                <w:rFonts w:cstheme="minorHAnsi"/>
              </w:rPr>
            </w:pPr>
            <w:r w:rsidRPr="00672C0B">
              <w:rPr>
                <w:rFonts w:cstheme="minorHAnsi"/>
              </w:rPr>
              <w:t>Jeroen Dwars</w:t>
            </w:r>
          </w:p>
        </w:tc>
        <w:tc>
          <w:tcPr>
            <w:tcW w:w="3569" w:type="dxa"/>
          </w:tcPr>
          <w:p w14:paraId="5ED9EDFA" w14:textId="1622F156" w:rsidR="004174C3" w:rsidRPr="00672C0B" w:rsidRDefault="004174C3" w:rsidP="004174C3">
            <w:pPr>
              <w:pStyle w:val="Geenafstand"/>
              <w:rPr>
                <w:rFonts w:cstheme="minorHAnsi"/>
              </w:rPr>
            </w:pPr>
            <w:r w:rsidRPr="00672C0B">
              <w:rPr>
                <w:rFonts w:cstheme="minorHAnsi"/>
              </w:rPr>
              <w:t>Maandag t/m</w:t>
            </w:r>
            <w:r w:rsidR="00411294">
              <w:rPr>
                <w:rFonts w:cstheme="minorHAnsi"/>
              </w:rPr>
              <w:t xml:space="preserve"> </w:t>
            </w:r>
            <w:r w:rsidRPr="00672C0B">
              <w:rPr>
                <w:rFonts w:cstheme="minorHAnsi"/>
              </w:rPr>
              <w:t>vrijdag</w:t>
            </w:r>
          </w:p>
        </w:tc>
      </w:tr>
      <w:tr w:rsidR="004174C3" w:rsidRPr="00672C0B" w14:paraId="6E4195E4" w14:textId="77777777">
        <w:tc>
          <w:tcPr>
            <w:tcW w:w="1838" w:type="dxa"/>
          </w:tcPr>
          <w:p w14:paraId="27B423CA" w14:textId="77777777" w:rsidR="004174C3" w:rsidRPr="00672C0B" w:rsidRDefault="004174C3" w:rsidP="004174C3">
            <w:pPr>
              <w:pStyle w:val="Geenafstand"/>
              <w:rPr>
                <w:rFonts w:cstheme="minorHAnsi"/>
                <w:b/>
              </w:rPr>
            </w:pPr>
            <w:r w:rsidRPr="00672C0B">
              <w:rPr>
                <w:rFonts w:cstheme="minorHAnsi"/>
              </w:rPr>
              <w:t>Groep 7-8</w:t>
            </w:r>
          </w:p>
        </w:tc>
        <w:tc>
          <w:tcPr>
            <w:tcW w:w="3686" w:type="dxa"/>
          </w:tcPr>
          <w:p w14:paraId="44CDB734" w14:textId="77777777" w:rsidR="004174C3" w:rsidRPr="00672C0B" w:rsidRDefault="004174C3" w:rsidP="004174C3">
            <w:pPr>
              <w:pStyle w:val="Geenafstand"/>
              <w:rPr>
                <w:rFonts w:cstheme="minorHAnsi"/>
                <w:b/>
              </w:rPr>
            </w:pPr>
            <w:r w:rsidRPr="00672C0B">
              <w:rPr>
                <w:rFonts w:cstheme="minorHAnsi"/>
              </w:rPr>
              <w:t>Marnix Boot</w:t>
            </w:r>
          </w:p>
        </w:tc>
        <w:tc>
          <w:tcPr>
            <w:tcW w:w="3569" w:type="dxa"/>
          </w:tcPr>
          <w:p w14:paraId="22FA0FEC" w14:textId="77777777" w:rsidR="004174C3" w:rsidRPr="00672C0B" w:rsidRDefault="004174C3" w:rsidP="004174C3">
            <w:pPr>
              <w:pStyle w:val="Geenafstand"/>
              <w:rPr>
                <w:rFonts w:cstheme="minorHAnsi"/>
              </w:rPr>
            </w:pPr>
            <w:r w:rsidRPr="00672C0B">
              <w:rPr>
                <w:rFonts w:cstheme="minorHAnsi"/>
              </w:rPr>
              <w:t>Maandag t/m vrijdag</w:t>
            </w:r>
          </w:p>
        </w:tc>
      </w:tr>
    </w:tbl>
    <w:p w14:paraId="28EB0A11" w14:textId="77777777" w:rsidR="004174C3" w:rsidRDefault="004174C3" w:rsidP="0039790C">
      <w:pPr>
        <w:pStyle w:val="Geenafstand"/>
      </w:pPr>
    </w:p>
    <w:p w14:paraId="5BF71C50" w14:textId="77777777" w:rsidR="00774DD2" w:rsidRDefault="00774DD2" w:rsidP="0039790C">
      <w:pPr>
        <w:pStyle w:val="Geenafstand"/>
      </w:pPr>
    </w:p>
    <w:p w14:paraId="57C194DD" w14:textId="77777777" w:rsidR="00411294" w:rsidRDefault="00411294" w:rsidP="0039790C">
      <w:pPr>
        <w:pStyle w:val="Geenafstand"/>
      </w:pPr>
    </w:p>
    <w:p w14:paraId="79E793D9" w14:textId="554AEBBE" w:rsidR="00C75061" w:rsidRDefault="00C75061" w:rsidP="0039790C">
      <w:pPr>
        <w:pStyle w:val="Geenafstand"/>
      </w:pPr>
      <w:r w:rsidRPr="0039790C">
        <w:rPr>
          <w:b/>
          <w:bCs/>
        </w:rPr>
        <w:lastRenderedPageBreak/>
        <w:t>Vakantie</w:t>
      </w:r>
      <w:r w:rsidR="0039790C">
        <w:rPr>
          <w:b/>
          <w:bCs/>
        </w:rPr>
        <w:t xml:space="preserve"> en vrije dagen</w:t>
      </w:r>
    </w:p>
    <w:p w14:paraId="01D03CDC" w14:textId="5A40666F" w:rsidR="0039790C" w:rsidRPr="00672C0B" w:rsidRDefault="0039790C" w:rsidP="0014104C">
      <w:pPr>
        <w:spacing w:after="1"/>
        <w:ind w:right="8"/>
        <w:jc w:val="both"/>
        <w:rPr>
          <w:rFonts w:asciiTheme="minorHAnsi" w:hAnsiTheme="minorHAnsi" w:cstheme="minorHAnsi"/>
          <w:sz w:val="22"/>
        </w:rPr>
      </w:pPr>
      <w:r w:rsidRPr="00672C0B">
        <w:rPr>
          <w:rFonts w:asciiTheme="minorHAnsi" w:hAnsiTheme="minorHAnsi" w:cstheme="minorHAnsi"/>
          <w:sz w:val="22"/>
        </w:rPr>
        <w:t xml:space="preserve">Hieronder vindt u een overzicht van de schoolvakanties en vrije dagen van schooljaar </w:t>
      </w:r>
      <w:r w:rsidR="00411294">
        <w:rPr>
          <w:rFonts w:asciiTheme="minorHAnsi" w:hAnsiTheme="minorHAnsi" w:cstheme="minorHAnsi"/>
          <w:sz w:val="22"/>
        </w:rPr>
        <w:t>2025-2026</w:t>
      </w:r>
      <w:r w:rsidRPr="00672C0B">
        <w:rPr>
          <w:rFonts w:asciiTheme="minorHAnsi" w:hAnsiTheme="minorHAnsi" w:cstheme="minorHAnsi"/>
          <w:sz w:val="22"/>
        </w:rPr>
        <w:t>.</w:t>
      </w:r>
      <w:r w:rsidR="0014104C" w:rsidRPr="00672C0B">
        <w:rPr>
          <w:rFonts w:asciiTheme="minorHAnsi" w:hAnsiTheme="minorHAnsi" w:cstheme="minorHAnsi"/>
          <w:sz w:val="22"/>
        </w:rPr>
        <w:t xml:space="preserve"> Deze staan tevens vermeld in de informatiekalender, welke jaarlijks gedeeld wordt met ouders. In de informatiekalender zijn ook de studiedagen opgenomen.</w:t>
      </w:r>
    </w:p>
    <w:p w14:paraId="2CBB84D0" w14:textId="77777777" w:rsidR="0039790C" w:rsidRPr="00672C0B" w:rsidRDefault="0039790C" w:rsidP="0039790C">
      <w:pPr>
        <w:spacing w:after="1"/>
        <w:ind w:right="8"/>
        <w:rPr>
          <w:rFonts w:asciiTheme="minorHAnsi" w:hAnsiTheme="minorHAnsi" w:cstheme="minorHAnsi"/>
          <w:sz w:val="22"/>
        </w:rPr>
      </w:pPr>
    </w:p>
    <w:tbl>
      <w:tblPr>
        <w:tblStyle w:val="Tabelraster"/>
        <w:tblW w:w="5000" w:type="pct"/>
        <w:tblLook w:val="04A0" w:firstRow="1" w:lastRow="0" w:firstColumn="1" w:lastColumn="0" w:noHBand="0" w:noVBand="1"/>
      </w:tblPr>
      <w:tblGrid>
        <w:gridCol w:w="2820"/>
        <w:gridCol w:w="6242"/>
      </w:tblGrid>
      <w:tr w:rsidR="005C7041" w:rsidRPr="00672C0B" w14:paraId="0AE58A94" w14:textId="77777777" w:rsidTr="005C7041">
        <w:tc>
          <w:tcPr>
            <w:tcW w:w="1556" w:type="pct"/>
            <w:shd w:val="clear" w:color="auto" w:fill="A5C9EB" w:themeFill="text2" w:themeFillTint="40"/>
          </w:tcPr>
          <w:p w14:paraId="65FA221A" w14:textId="75CEEF6D" w:rsidR="005C7041" w:rsidRPr="00672C0B" w:rsidRDefault="005C7041">
            <w:pPr>
              <w:spacing w:after="1"/>
              <w:ind w:right="8"/>
              <w:rPr>
                <w:rFonts w:cstheme="minorHAnsi"/>
                <w:b/>
                <w:bCs/>
              </w:rPr>
            </w:pPr>
            <w:r w:rsidRPr="00672C0B">
              <w:rPr>
                <w:rFonts w:cstheme="minorHAnsi"/>
                <w:b/>
                <w:bCs/>
              </w:rPr>
              <w:t>Vakanties/vrije dagen</w:t>
            </w:r>
          </w:p>
        </w:tc>
        <w:tc>
          <w:tcPr>
            <w:tcW w:w="3444" w:type="pct"/>
            <w:shd w:val="clear" w:color="auto" w:fill="A5C9EB" w:themeFill="text2" w:themeFillTint="40"/>
          </w:tcPr>
          <w:p w14:paraId="47FB3322" w14:textId="75245D79" w:rsidR="005C7041" w:rsidRPr="00672C0B" w:rsidRDefault="005C7041">
            <w:pPr>
              <w:spacing w:after="1"/>
              <w:ind w:right="8"/>
              <w:rPr>
                <w:rFonts w:cstheme="minorHAnsi"/>
              </w:rPr>
            </w:pPr>
            <w:r w:rsidRPr="00672C0B">
              <w:rPr>
                <w:rFonts w:cstheme="minorHAnsi"/>
                <w:b/>
                <w:bCs/>
              </w:rPr>
              <w:t>Datum</w:t>
            </w:r>
          </w:p>
        </w:tc>
      </w:tr>
      <w:tr w:rsidR="0039790C" w:rsidRPr="00672C0B" w14:paraId="2DFECD30" w14:textId="77777777">
        <w:tc>
          <w:tcPr>
            <w:tcW w:w="1556" w:type="pct"/>
          </w:tcPr>
          <w:p w14:paraId="30E2DE95" w14:textId="77777777" w:rsidR="0039790C" w:rsidRPr="00672C0B" w:rsidRDefault="0039790C">
            <w:pPr>
              <w:spacing w:after="1" w:line="259" w:lineRule="auto"/>
              <w:ind w:right="8"/>
              <w:rPr>
                <w:rFonts w:cstheme="minorHAnsi"/>
                <w:b/>
                <w:bCs/>
              </w:rPr>
            </w:pPr>
            <w:r w:rsidRPr="00672C0B">
              <w:rPr>
                <w:rFonts w:cstheme="minorHAnsi"/>
                <w:b/>
                <w:bCs/>
              </w:rPr>
              <w:t>Herfstvakantie</w:t>
            </w:r>
          </w:p>
        </w:tc>
        <w:tc>
          <w:tcPr>
            <w:tcW w:w="3444" w:type="pct"/>
          </w:tcPr>
          <w:p w14:paraId="0A81BB65" w14:textId="482DA82C" w:rsidR="0039790C" w:rsidRPr="00672C0B" w:rsidRDefault="00501315">
            <w:pPr>
              <w:spacing w:after="1" w:line="259" w:lineRule="auto"/>
              <w:ind w:right="8"/>
              <w:rPr>
                <w:rFonts w:cstheme="minorHAnsi"/>
              </w:rPr>
            </w:pPr>
            <w:r>
              <w:rPr>
                <w:rFonts w:cstheme="minorHAnsi"/>
              </w:rPr>
              <w:t>18 oktober t/m 26 oktober 2025</w:t>
            </w:r>
          </w:p>
        </w:tc>
      </w:tr>
      <w:tr w:rsidR="0039790C" w:rsidRPr="00672C0B" w14:paraId="2D873323" w14:textId="77777777">
        <w:tc>
          <w:tcPr>
            <w:tcW w:w="1556" w:type="pct"/>
          </w:tcPr>
          <w:p w14:paraId="23126675" w14:textId="77777777" w:rsidR="0039790C" w:rsidRPr="00672C0B" w:rsidRDefault="0039790C">
            <w:pPr>
              <w:spacing w:after="1" w:line="259" w:lineRule="auto"/>
              <w:ind w:right="8"/>
              <w:rPr>
                <w:rFonts w:cstheme="minorHAnsi"/>
                <w:b/>
                <w:bCs/>
              </w:rPr>
            </w:pPr>
            <w:r w:rsidRPr="00672C0B">
              <w:rPr>
                <w:rFonts w:cstheme="minorHAnsi"/>
                <w:b/>
                <w:bCs/>
              </w:rPr>
              <w:t xml:space="preserve">Kerstvakantie </w:t>
            </w:r>
          </w:p>
        </w:tc>
        <w:tc>
          <w:tcPr>
            <w:tcW w:w="3444" w:type="pct"/>
          </w:tcPr>
          <w:p w14:paraId="13F15CF1" w14:textId="477435F5" w:rsidR="0039790C" w:rsidRPr="00672C0B" w:rsidRDefault="00501315">
            <w:pPr>
              <w:spacing w:after="1" w:line="259" w:lineRule="auto"/>
              <w:ind w:right="8"/>
              <w:rPr>
                <w:rFonts w:cstheme="minorHAnsi"/>
              </w:rPr>
            </w:pPr>
            <w:r>
              <w:rPr>
                <w:rFonts w:cstheme="minorHAnsi"/>
              </w:rPr>
              <w:t>20 december 2025 t/m 4 januari 2026</w:t>
            </w:r>
          </w:p>
        </w:tc>
      </w:tr>
      <w:tr w:rsidR="0039790C" w:rsidRPr="00672C0B" w14:paraId="4EEA89F9" w14:textId="77777777">
        <w:tc>
          <w:tcPr>
            <w:tcW w:w="1556" w:type="pct"/>
          </w:tcPr>
          <w:p w14:paraId="36C19849" w14:textId="77777777" w:rsidR="0039790C" w:rsidRPr="00672C0B" w:rsidRDefault="0039790C">
            <w:pPr>
              <w:spacing w:after="1" w:line="259" w:lineRule="auto"/>
              <w:ind w:right="8"/>
              <w:rPr>
                <w:rFonts w:cstheme="minorHAnsi"/>
                <w:b/>
                <w:bCs/>
              </w:rPr>
            </w:pPr>
            <w:r w:rsidRPr="00672C0B">
              <w:rPr>
                <w:rFonts w:cstheme="minorHAnsi"/>
                <w:b/>
                <w:bCs/>
              </w:rPr>
              <w:t>Voorjaarsvakantie</w:t>
            </w:r>
          </w:p>
        </w:tc>
        <w:tc>
          <w:tcPr>
            <w:tcW w:w="3444" w:type="pct"/>
          </w:tcPr>
          <w:p w14:paraId="3BFC08CE" w14:textId="38A408C2" w:rsidR="0039790C" w:rsidRPr="00672C0B" w:rsidRDefault="00501315">
            <w:pPr>
              <w:spacing w:after="1" w:line="259" w:lineRule="auto"/>
              <w:ind w:right="8"/>
              <w:rPr>
                <w:rFonts w:cstheme="minorHAnsi"/>
              </w:rPr>
            </w:pPr>
            <w:r>
              <w:rPr>
                <w:rFonts w:cstheme="minorHAnsi"/>
              </w:rPr>
              <w:t>21 februari t/m 1 maart 2026</w:t>
            </w:r>
          </w:p>
        </w:tc>
      </w:tr>
      <w:tr w:rsidR="0039790C" w:rsidRPr="00672C0B" w14:paraId="518D998A" w14:textId="77777777">
        <w:tc>
          <w:tcPr>
            <w:tcW w:w="1556" w:type="pct"/>
          </w:tcPr>
          <w:p w14:paraId="16BBE5B5" w14:textId="77777777" w:rsidR="0039790C" w:rsidRPr="00672C0B" w:rsidRDefault="0039790C">
            <w:pPr>
              <w:spacing w:after="1" w:line="259" w:lineRule="auto"/>
              <w:ind w:right="8"/>
              <w:rPr>
                <w:rFonts w:cstheme="minorHAnsi"/>
                <w:b/>
                <w:bCs/>
              </w:rPr>
            </w:pPr>
            <w:r w:rsidRPr="00672C0B">
              <w:rPr>
                <w:rFonts w:cstheme="minorHAnsi"/>
                <w:b/>
                <w:bCs/>
              </w:rPr>
              <w:t>Goede vrijdag</w:t>
            </w:r>
          </w:p>
        </w:tc>
        <w:tc>
          <w:tcPr>
            <w:tcW w:w="3444" w:type="pct"/>
          </w:tcPr>
          <w:p w14:paraId="416818D6" w14:textId="4789414F" w:rsidR="0039790C" w:rsidRPr="00672C0B" w:rsidRDefault="00501315">
            <w:pPr>
              <w:spacing w:after="1" w:line="259" w:lineRule="auto"/>
              <w:ind w:right="8"/>
              <w:rPr>
                <w:rFonts w:cstheme="minorHAnsi"/>
              </w:rPr>
            </w:pPr>
            <w:r>
              <w:rPr>
                <w:rFonts w:cstheme="minorHAnsi"/>
              </w:rPr>
              <w:t>Vrijdag 3 april 2026</w:t>
            </w:r>
          </w:p>
        </w:tc>
      </w:tr>
      <w:tr w:rsidR="0039790C" w:rsidRPr="00672C0B" w14:paraId="2B9ADA57" w14:textId="77777777">
        <w:tc>
          <w:tcPr>
            <w:tcW w:w="1556" w:type="pct"/>
          </w:tcPr>
          <w:p w14:paraId="40482E21" w14:textId="77777777" w:rsidR="0039790C" w:rsidRPr="00672C0B" w:rsidRDefault="0039790C">
            <w:pPr>
              <w:spacing w:after="1" w:line="259" w:lineRule="auto"/>
              <w:ind w:right="8"/>
              <w:rPr>
                <w:rFonts w:cstheme="minorHAnsi"/>
                <w:b/>
                <w:bCs/>
              </w:rPr>
            </w:pPr>
            <w:r w:rsidRPr="00672C0B">
              <w:rPr>
                <w:rFonts w:cstheme="minorHAnsi"/>
                <w:b/>
                <w:bCs/>
              </w:rPr>
              <w:t>Pasen</w:t>
            </w:r>
          </w:p>
        </w:tc>
        <w:tc>
          <w:tcPr>
            <w:tcW w:w="3444" w:type="pct"/>
          </w:tcPr>
          <w:p w14:paraId="2C1E9084" w14:textId="05B6F35E" w:rsidR="0039790C" w:rsidRPr="00672C0B" w:rsidRDefault="00501315">
            <w:pPr>
              <w:spacing w:after="1" w:line="259" w:lineRule="auto"/>
              <w:ind w:right="8"/>
              <w:rPr>
                <w:rFonts w:cstheme="minorHAnsi"/>
              </w:rPr>
            </w:pPr>
            <w:r>
              <w:rPr>
                <w:rFonts w:cstheme="minorHAnsi"/>
              </w:rPr>
              <w:t>Maandag 6 april 2026</w:t>
            </w:r>
          </w:p>
        </w:tc>
      </w:tr>
      <w:tr w:rsidR="0039790C" w:rsidRPr="00672C0B" w14:paraId="031D7D1A" w14:textId="77777777">
        <w:tc>
          <w:tcPr>
            <w:tcW w:w="1556" w:type="pct"/>
          </w:tcPr>
          <w:p w14:paraId="6EB712E5" w14:textId="77777777" w:rsidR="0039790C" w:rsidRPr="00672C0B" w:rsidRDefault="0039790C">
            <w:pPr>
              <w:spacing w:after="1" w:line="259" w:lineRule="auto"/>
              <w:ind w:right="8"/>
              <w:rPr>
                <w:rFonts w:cstheme="minorHAnsi"/>
                <w:b/>
                <w:bCs/>
              </w:rPr>
            </w:pPr>
            <w:r w:rsidRPr="00672C0B">
              <w:rPr>
                <w:rFonts w:cstheme="minorHAnsi"/>
                <w:b/>
                <w:bCs/>
              </w:rPr>
              <w:t>Meivakantie</w:t>
            </w:r>
          </w:p>
        </w:tc>
        <w:tc>
          <w:tcPr>
            <w:tcW w:w="3444" w:type="pct"/>
          </w:tcPr>
          <w:p w14:paraId="005CCC7D" w14:textId="525383C0" w:rsidR="0039790C" w:rsidRPr="00672C0B" w:rsidRDefault="00501315">
            <w:pPr>
              <w:spacing w:after="1" w:line="259" w:lineRule="auto"/>
              <w:ind w:right="8"/>
              <w:rPr>
                <w:rFonts w:cstheme="minorHAnsi"/>
              </w:rPr>
            </w:pPr>
            <w:r>
              <w:rPr>
                <w:rFonts w:cstheme="minorHAnsi"/>
              </w:rPr>
              <w:t>18 april t/m 8 mei 2026</w:t>
            </w:r>
          </w:p>
        </w:tc>
      </w:tr>
      <w:tr w:rsidR="0039790C" w:rsidRPr="00672C0B" w14:paraId="3AA918EB" w14:textId="77777777">
        <w:tc>
          <w:tcPr>
            <w:tcW w:w="1556" w:type="pct"/>
          </w:tcPr>
          <w:p w14:paraId="1D550FF0" w14:textId="0AAD6546" w:rsidR="0039790C" w:rsidRPr="00672C0B" w:rsidRDefault="0039790C">
            <w:pPr>
              <w:spacing w:after="1" w:line="259" w:lineRule="auto"/>
              <w:ind w:right="8"/>
              <w:rPr>
                <w:rFonts w:cstheme="minorHAnsi"/>
                <w:b/>
                <w:bCs/>
              </w:rPr>
            </w:pPr>
            <w:r w:rsidRPr="00672C0B">
              <w:rPr>
                <w:rFonts w:cstheme="minorHAnsi"/>
                <w:b/>
                <w:bCs/>
              </w:rPr>
              <w:t>Hemelvaart</w:t>
            </w:r>
            <w:r w:rsidR="00501315">
              <w:rPr>
                <w:rFonts w:cstheme="minorHAnsi"/>
                <w:b/>
                <w:bCs/>
              </w:rPr>
              <w:t>sweekend</w:t>
            </w:r>
          </w:p>
        </w:tc>
        <w:tc>
          <w:tcPr>
            <w:tcW w:w="3444" w:type="pct"/>
          </w:tcPr>
          <w:p w14:paraId="63512298" w14:textId="0896E745" w:rsidR="0039790C" w:rsidRPr="00672C0B" w:rsidRDefault="00501315">
            <w:pPr>
              <w:spacing w:after="1" w:line="259" w:lineRule="auto"/>
              <w:ind w:right="8"/>
              <w:rPr>
                <w:rFonts w:cstheme="minorHAnsi"/>
              </w:rPr>
            </w:pPr>
            <w:r>
              <w:rPr>
                <w:rFonts w:cstheme="minorHAnsi"/>
              </w:rPr>
              <w:t>Donderdag 14 en vrijdag 15 mei 2026</w:t>
            </w:r>
          </w:p>
        </w:tc>
      </w:tr>
      <w:tr w:rsidR="0039790C" w:rsidRPr="00672C0B" w14:paraId="4C227EC0" w14:textId="77777777">
        <w:tc>
          <w:tcPr>
            <w:tcW w:w="1556" w:type="pct"/>
          </w:tcPr>
          <w:p w14:paraId="042DBC8D" w14:textId="77777777" w:rsidR="0039790C" w:rsidRPr="00672C0B" w:rsidRDefault="0039790C">
            <w:pPr>
              <w:spacing w:after="1" w:line="259" w:lineRule="auto"/>
              <w:ind w:right="8"/>
              <w:rPr>
                <w:rFonts w:cstheme="minorHAnsi"/>
                <w:b/>
                <w:bCs/>
              </w:rPr>
            </w:pPr>
            <w:r w:rsidRPr="00672C0B">
              <w:rPr>
                <w:rFonts w:cstheme="minorHAnsi"/>
                <w:b/>
                <w:bCs/>
              </w:rPr>
              <w:t>Pinksteren</w:t>
            </w:r>
          </w:p>
        </w:tc>
        <w:tc>
          <w:tcPr>
            <w:tcW w:w="3444" w:type="pct"/>
          </w:tcPr>
          <w:p w14:paraId="69A72425" w14:textId="41612991" w:rsidR="0039790C" w:rsidRPr="00672C0B" w:rsidRDefault="00501315">
            <w:pPr>
              <w:spacing w:after="1" w:line="259" w:lineRule="auto"/>
              <w:ind w:right="8"/>
              <w:rPr>
                <w:rFonts w:cstheme="minorHAnsi"/>
              </w:rPr>
            </w:pPr>
            <w:r>
              <w:rPr>
                <w:rFonts w:cstheme="minorHAnsi"/>
              </w:rPr>
              <w:t>Maandag 25 en dinsdag 26 mei 2026</w:t>
            </w:r>
          </w:p>
        </w:tc>
      </w:tr>
      <w:tr w:rsidR="0039790C" w:rsidRPr="00672C0B" w14:paraId="08B4B8D0" w14:textId="77777777">
        <w:tc>
          <w:tcPr>
            <w:tcW w:w="1556" w:type="pct"/>
          </w:tcPr>
          <w:p w14:paraId="62656763" w14:textId="77777777" w:rsidR="0039790C" w:rsidRPr="00672C0B" w:rsidRDefault="0039790C">
            <w:pPr>
              <w:spacing w:after="1" w:line="259" w:lineRule="auto"/>
              <w:ind w:right="8"/>
              <w:rPr>
                <w:rFonts w:cstheme="minorHAnsi"/>
                <w:b/>
                <w:bCs/>
              </w:rPr>
            </w:pPr>
            <w:r w:rsidRPr="00672C0B">
              <w:rPr>
                <w:rFonts w:cstheme="minorHAnsi"/>
                <w:b/>
                <w:bCs/>
              </w:rPr>
              <w:t>Zomervakantie</w:t>
            </w:r>
          </w:p>
        </w:tc>
        <w:tc>
          <w:tcPr>
            <w:tcW w:w="3444" w:type="pct"/>
          </w:tcPr>
          <w:p w14:paraId="673C206C" w14:textId="7105CD27" w:rsidR="0039790C" w:rsidRPr="00672C0B" w:rsidRDefault="00501315">
            <w:pPr>
              <w:spacing w:after="1" w:line="259" w:lineRule="auto"/>
              <w:ind w:right="8"/>
              <w:rPr>
                <w:rFonts w:cstheme="minorHAnsi"/>
              </w:rPr>
            </w:pPr>
            <w:r>
              <w:rPr>
                <w:rFonts w:cstheme="minorHAnsi"/>
              </w:rPr>
              <w:t>4 juli t/m 16 augustus 2026</w:t>
            </w:r>
          </w:p>
        </w:tc>
      </w:tr>
    </w:tbl>
    <w:p w14:paraId="5312B000" w14:textId="77777777" w:rsidR="0039790C" w:rsidRDefault="0039790C" w:rsidP="0039790C">
      <w:pPr>
        <w:pStyle w:val="Geenafstand"/>
      </w:pPr>
    </w:p>
    <w:p w14:paraId="32324732" w14:textId="77777777" w:rsidR="004A49C3" w:rsidRPr="00C75061" w:rsidRDefault="004A49C3" w:rsidP="0039790C">
      <w:pPr>
        <w:pStyle w:val="Geenafstand"/>
      </w:pPr>
    </w:p>
    <w:p w14:paraId="2769B357" w14:textId="7FEFD21B" w:rsidR="00C75061" w:rsidRDefault="00421ECD" w:rsidP="00C75061">
      <w:pPr>
        <w:pStyle w:val="Kop2"/>
      </w:pPr>
      <w:bookmarkStart w:id="11" w:name="_Toc208405048"/>
      <w:r>
        <w:t xml:space="preserve">3.2 </w:t>
      </w:r>
      <w:r w:rsidR="00C75061">
        <w:t>Het team</w:t>
      </w:r>
      <w:bookmarkEnd w:id="11"/>
    </w:p>
    <w:p w14:paraId="3CA8125F" w14:textId="099EA8D5" w:rsidR="0039790C" w:rsidRPr="00421ECD" w:rsidRDefault="0039790C" w:rsidP="0039790C">
      <w:pPr>
        <w:pStyle w:val="Geenafstand"/>
        <w:rPr>
          <w:rFonts w:cstheme="minorHAnsi"/>
        </w:rPr>
      </w:pPr>
      <w:r w:rsidRPr="00421ECD">
        <w:rPr>
          <w:rFonts w:cstheme="minorHAnsi"/>
        </w:rPr>
        <w:t xml:space="preserve">Het meeste personeel werkzaam op </w:t>
      </w:r>
      <w:proofErr w:type="spellStart"/>
      <w:r w:rsidR="0007463D">
        <w:rPr>
          <w:rFonts w:cstheme="minorHAnsi"/>
        </w:rPr>
        <w:t>Yn</w:t>
      </w:r>
      <w:proofErr w:type="spellEnd"/>
      <w:r w:rsidR="0007463D">
        <w:rPr>
          <w:rFonts w:cstheme="minorHAnsi"/>
        </w:rPr>
        <w:t xml:space="preserve"> de Mande</w:t>
      </w:r>
      <w:r w:rsidRPr="00421ECD">
        <w:rPr>
          <w:rFonts w:cstheme="minorHAnsi"/>
        </w:rPr>
        <w:t xml:space="preserve"> is woonachtig op het eiland. </w:t>
      </w:r>
      <w:r w:rsidR="00CA702F">
        <w:rPr>
          <w:rFonts w:cstheme="minorHAnsi"/>
        </w:rPr>
        <w:t xml:space="preserve">Alle personeelsleden zijn volledig bevoegd. </w:t>
      </w:r>
      <w:r w:rsidRPr="00421ECD">
        <w:rPr>
          <w:rFonts w:cstheme="minorHAnsi"/>
        </w:rPr>
        <w:t>We zijn een klein team, waardoor teamleden vaak meerdere rollen en taken op zich nemen in de school. Met elkaar dragen we zorg voor kwalitatief goed onderwijs. Om de kwaliteit van ons onderwijs hoog te houden en om onderwijs te kunnen geven dat aan de eisen van deze tijd voldoet, zijn er ieder jaar studie- en scholingsbijeenkomsten voor alle medewerkers. De bijeenkomsten worden georganiseerd door de directie en/of IB-er, eventueel in samenwerking met een expert van buitenaf</w:t>
      </w:r>
      <w:r w:rsidR="00CA702F">
        <w:rPr>
          <w:rFonts w:cstheme="minorHAnsi"/>
        </w:rPr>
        <w:t xml:space="preserve">. Naast </w:t>
      </w:r>
      <w:proofErr w:type="spellStart"/>
      <w:r w:rsidR="00CA702F">
        <w:rPr>
          <w:rFonts w:cstheme="minorHAnsi"/>
        </w:rPr>
        <w:t>schoolgerelateerde</w:t>
      </w:r>
      <w:proofErr w:type="spellEnd"/>
      <w:r w:rsidR="00CA702F">
        <w:rPr>
          <w:rFonts w:cstheme="minorHAnsi"/>
        </w:rPr>
        <w:t xml:space="preserve"> studie- en scholingsbijeenkomsten kunnen personeelsleden ook individueel opleidingen of cursussen volgen ten behoeve van hun eigen ontwikkeling en onze onderwijskwaliteit.</w:t>
      </w:r>
    </w:p>
    <w:p w14:paraId="16D59437" w14:textId="77777777" w:rsidR="0039790C" w:rsidRPr="00421ECD" w:rsidRDefault="0039790C" w:rsidP="0039790C">
      <w:pPr>
        <w:pStyle w:val="Geenafstand"/>
        <w:rPr>
          <w:rFonts w:cstheme="minorHAnsi"/>
        </w:rPr>
      </w:pPr>
    </w:p>
    <w:tbl>
      <w:tblPr>
        <w:tblStyle w:val="Tabelraster"/>
        <w:tblW w:w="0" w:type="auto"/>
        <w:tblLook w:val="04A0" w:firstRow="1" w:lastRow="0" w:firstColumn="1" w:lastColumn="0" w:noHBand="0" w:noVBand="1"/>
      </w:tblPr>
      <w:tblGrid>
        <w:gridCol w:w="4544"/>
        <w:gridCol w:w="4518"/>
      </w:tblGrid>
      <w:tr w:rsidR="0039790C" w:rsidRPr="00421ECD" w14:paraId="7982EC82" w14:textId="77777777" w:rsidTr="00501315">
        <w:tc>
          <w:tcPr>
            <w:tcW w:w="4544" w:type="dxa"/>
            <w:shd w:val="clear" w:color="auto" w:fill="A5C9EB" w:themeFill="text2" w:themeFillTint="40"/>
          </w:tcPr>
          <w:p w14:paraId="1AA3C352" w14:textId="77777777" w:rsidR="0039790C" w:rsidRPr="00421ECD" w:rsidRDefault="0039790C">
            <w:pPr>
              <w:pStyle w:val="Geenafstand"/>
              <w:rPr>
                <w:rFonts w:cstheme="minorHAnsi"/>
                <w:b/>
                <w:bCs/>
              </w:rPr>
            </w:pPr>
            <w:r w:rsidRPr="00421ECD">
              <w:rPr>
                <w:rFonts w:cstheme="minorHAnsi"/>
                <w:b/>
                <w:bCs/>
              </w:rPr>
              <w:t>Functie</w:t>
            </w:r>
          </w:p>
        </w:tc>
        <w:tc>
          <w:tcPr>
            <w:tcW w:w="4518" w:type="dxa"/>
            <w:shd w:val="clear" w:color="auto" w:fill="A5C9EB" w:themeFill="text2" w:themeFillTint="40"/>
          </w:tcPr>
          <w:p w14:paraId="1788E341" w14:textId="77777777" w:rsidR="0039790C" w:rsidRPr="00421ECD" w:rsidRDefault="0039790C">
            <w:pPr>
              <w:pStyle w:val="Geenafstand"/>
              <w:rPr>
                <w:rFonts w:cstheme="minorHAnsi"/>
                <w:b/>
                <w:bCs/>
              </w:rPr>
            </w:pPr>
            <w:r w:rsidRPr="00421ECD">
              <w:rPr>
                <w:rFonts w:cstheme="minorHAnsi"/>
                <w:b/>
                <w:bCs/>
              </w:rPr>
              <w:t>Naam personeelslid</w:t>
            </w:r>
          </w:p>
        </w:tc>
      </w:tr>
      <w:tr w:rsidR="0039790C" w:rsidRPr="00421ECD" w14:paraId="2B4D1723" w14:textId="77777777" w:rsidTr="00501315">
        <w:tc>
          <w:tcPr>
            <w:tcW w:w="4544" w:type="dxa"/>
          </w:tcPr>
          <w:p w14:paraId="2EB82466" w14:textId="77777777" w:rsidR="0039790C" w:rsidRPr="00421ECD" w:rsidRDefault="0039790C">
            <w:pPr>
              <w:pStyle w:val="Geenafstand"/>
              <w:rPr>
                <w:rFonts w:cstheme="minorHAnsi"/>
              </w:rPr>
            </w:pPr>
            <w:r w:rsidRPr="00421ECD">
              <w:rPr>
                <w:rFonts w:cstheme="minorHAnsi"/>
              </w:rPr>
              <w:t>Leerkracht groep 1-2</w:t>
            </w:r>
            <w:r w:rsidRPr="00421ECD">
              <w:rPr>
                <w:rFonts w:cstheme="minorHAnsi"/>
              </w:rPr>
              <w:tab/>
            </w:r>
            <w:r w:rsidRPr="00421ECD">
              <w:rPr>
                <w:rFonts w:cstheme="minorHAnsi"/>
              </w:rPr>
              <w:tab/>
            </w:r>
            <w:r w:rsidRPr="00421ECD">
              <w:rPr>
                <w:rFonts w:cstheme="minorHAnsi"/>
              </w:rPr>
              <w:tab/>
            </w:r>
            <w:r w:rsidRPr="00421ECD">
              <w:rPr>
                <w:rFonts w:cstheme="minorHAnsi"/>
              </w:rPr>
              <w:tab/>
            </w:r>
          </w:p>
        </w:tc>
        <w:tc>
          <w:tcPr>
            <w:tcW w:w="4518" w:type="dxa"/>
          </w:tcPr>
          <w:p w14:paraId="6959298E" w14:textId="77777777" w:rsidR="0039790C" w:rsidRPr="00421ECD" w:rsidRDefault="0039790C">
            <w:pPr>
              <w:pStyle w:val="Geenafstand"/>
              <w:rPr>
                <w:rFonts w:cstheme="minorHAnsi"/>
              </w:rPr>
            </w:pPr>
            <w:r w:rsidRPr="00421ECD">
              <w:rPr>
                <w:rFonts w:cstheme="minorHAnsi"/>
              </w:rPr>
              <w:t>Marieke Meijer</w:t>
            </w:r>
          </w:p>
          <w:p w14:paraId="1C9C17E3" w14:textId="77777777" w:rsidR="0039790C" w:rsidRPr="00421ECD" w:rsidRDefault="0039790C">
            <w:pPr>
              <w:pStyle w:val="Geenafstand"/>
              <w:rPr>
                <w:rFonts w:cstheme="minorHAnsi"/>
                <w:b/>
              </w:rPr>
            </w:pPr>
            <w:r w:rsidRPr="00421ECD">
              <w:rPr>
                <w:rFonts w:cstheme="minorHAnsi"/>
              </w:rPr>
              <w:t>Rimada Maris</w:t>
            </w:r>
          </w:p>
        </w:tc>
      </w:tr>
      <w:tr w:rsidR="0039790C" w:rsidRPr="00421ECD" w14:paraId="5EAED91D" w14:textId="77777777" w:rsidTr="00501315">
        <w:tc>
          <w:tcPr>
            <w:tcW w:w="4544" w:type="dxa"/>
          </w:tcPr>
          <w:p w14:paraId="477D71FB" w14:textId="77777777" w:rsidR="0039790C" w:rsidRPr="00421ECD" w:rsidRDefault="0039790C">
            <w:pPr>
              <w:pStyle w:val="Geenafstand"/>
              <w:rPr>
                <w:rFonts w:cstheme="minorHAnsi"/>
                <w:b/>
              </w:rPr>
            </w:pPr>
            <w:r w:rsidRPr="00421ECD">
              <w:rPr>
                <w:rFonts w:cstheme="minorHAnsi"/>
              </w:rPr>
              <w:t xml:space="preserve">Leerkracht groep 3-4          </w:t>
            </w:r>
          </w:p>
        </w:tc>
        <w:tc>
          <w:tcPr>
            <w:tcW w:w="4518" w:type="dxa"/>
          </w:tcPr>
          <w:p w14:paraId="328A82FA" w14:textId="77777777" w:rsidR="0039790C" w:rsidRPr="00421ECD" w:rsidRDefault="0039790C">
            <w:pPr>
              <w:pStyle w:val="Geenafstand"/>
              <w:rPr>
                <w:rFonts w:cstheme="minorHAnsi"/>
              </w:rPr>
            </w:pPr>
            <w:r w:rsidRPr="00421ECD">
              <w:rPr>
                <w:rFonts w:cstheme="minorHAnsi"/>
              </w:rPr>
              <w:t>Eke AB</w:t>
            </w:r>
          </w:p>
          <w:p w14:paraId="06CF6DAA" w14:textId="77777777" w:rsidR="0039790C" w:rsidRPr="00421ECD" w:rsidRDefault="0039790C">
            <w:pPr>
              <w:pStyle w:val="Geenafstand"/>
              <w:rPr>
                <w:rFonts w:cstheme="minorHAnsi"/>
                <w:b/>
              </w:rPr>
            </w:pPr>
            <w:r w:rsidRPr="00421ECD">
              <w:rPr>
                <w:rFonts w:cstheme="minorHAnsi"/>
              </w:rPr>
              <w:t>Dagmar Zeevalkink</w:t>
            </w:r>
          </w:p>
        </w:tc>
      </w:tr>
      <w:tr w:rsidR="0039790C" w:rsidRPr="00421ECD" w14:paraId="4A9D2A8A" w14:textId="77777777" w:rsidTr="00501315">
        <w:tc>
          <w:tcPr>
            <w:tcW w:w="4544" w:type="dxa"/>
          </w:tcPr>
          <w:p w14:paraId="74CC1CE0" w14:textId="77777777" w:rsidR="0039790C" w:rsidRPr="00421ECD" w:rsidRDefault="0039790C">
            <w:pPr>
              <w:pStyle w:val="Geenafstand"/>
              <w:rPr>
                <w:rFonts w:cstheme="minorHAnsi"/>
                <w:b/>
              </w:rPr>
            </w:pPr>
            <w:r w:rsidRPr="00421ECD">
              <w:rPr>
                <w:rFonts w:cstheme="minorHAnsi"/>
              </w:rPr>
              <w:t>Leerkracht groep 5-6</w:t>
            </w:r>
          </w:p>
        </w:tc>
        <w:tc>
          <w:tcPr>
            <w:tcW w:w="4518" w:type="dxa"/>
          </w:tcPr>
          <w:p w14:paraId="2D08EDF2" w14:textId="07F1D302" w:rsidR="0039790C" w:rsidRPr="00501315" w:rsidRDefault="0039790C">
            <w:pPr>
              <w:pStyle w:val="Geenafstand"/>
              <w:rPr>
                <w:rFonts w:cstheme="minorHAnsi"/>
              </w:rPr>
            </w:pPr>
            <w:r w:rsidRPr="00421ECD">
              <w:rPr>
                <w:rFonts w:cstheme="minorHAnsi"/>
              </w:rPr>
              <w:t>Jeroen Dwars</w:t>
            </w:r>
          </w:p>
        </w:tc>
      </w:tr>
      <w:tr w:rsidR="0039790C" w:rsidRPr="00421ECD" w14:paraId="31820452" w14:textId="77777777" w:rsidTr="00501315">
        <w:tc>
          <w:tcPr>
            <w:tcW w:w="4544" w:type="dxa"/>
          </w:tcPr>
          <w:p w14:paraId="0A75D0DE" w14:textId="77777777" w:rsidR="0039790C" w:rsidRPr="00421ECD" w:rsidRDefault="0039790C">
            <w:pPr>
              <w:pStyle w:val="Geenafstand"/>
              <w:rPr>
                <w:rFonts w:cstheme="minorHAnsi"/>
                <w:b/>
              </w:rPr>
            </w:pPr>
            <w:r w:rsidRPr="00421ECD">
              <w:rPr>
                <w:rFonts w:cstheme="minorHAnsi"/>
              </w:rPr>
              <w:t>Leerkracht groep 7-8</w:t>
            </w:r>
          </w:p>
        </w:tc>
        <w:tc>
          <w:tcPr>
            <w:tcW w:w="4518" w:type="dxa"/>
          </w:tcPr>
          <w:p w14:paraId="64DA9B3B" w14:textId="77777777" w:rsidR="0039790C" w:rsidRPr="00421ECD" w:rsidRDefault="0039790C">
            <w:pPr>
              <w:pStyle w:val="Geenafstand"/>
              <w:rPr>
                <w:rFonts w:cstheme="minorHAnsi"/>
                <w:b/>
              </w:rPr>
            </w:pPr>
            <w:r w:rsidRPr="00421ECD">
              <w:rPr>
                <w:rFonts w:cstheme="minorHAnsi"/>
              </w:rPr>
              <w:t>Marnix Boot</w:t>
            </w:r>
          </w:p>
        </w:tc>
      </w:tr>
      <w:tr w:rsidR="0039790C" w:rsidRPr="00421ECD" w14:paraId="11B8D7EB" w14:textId="77777777" w:rsidTr="00501315">
        <w:tc>
          <w:tcPr>
            <w:tcW w:w="4544" w:type="dxa"/>
          </w:tcPr>
          <w:p w14:paraId="63EC881E" w14:textId="77777777" w:rsidR="0039790C" w:rsidRPr="00421ECD" w:rsidRDefault="0039790C">
            <w:pPr>
              <w:pStyle w:val="Geenafstand"/>
              <w:rPr>
                <w:rFonts w:cstheme="minorHAnsi"/>
                <w:b/>
              </w:rPr>
            </w:pPr>
            <w:r w:rsidRPr="00421ECD">
              <w:rPr>
                <w:rFonts w:cstheme="minorHAnsi"/>
              </w:rPr>
              <w:t>Directie</w:t>
            </w:r>
          </w:p>
        </w:tc>
        <w:tc>
          <w:tcPr>
            <w:tcW w:w="4518" w:type="dxa"/>
          </w:tcPr>
          <w:p w14:paraId="042EC7EF" w14:textId="77777777" w:rsidR="0039790C" w:rsidRPr="00421ECD" w:rsidRDefault="0039790C">
            <w:pPr>
              <w:pStyle w:val="Geenafstand"/>
              <w:rPr>
                <w:rFonts w:cstheme="minorHAnsi"/>
                <w:b/>
              </w:rPr>
            </w:pPr>
            <w:r w:rsidRPr="00421ECD">
              <w:rPr>
                <w:rFonts w:cstheme="minorHAnsi"/>
              </w:rPr>
              <w:t>Jaap Schadenberg</w:t>
            </w:r>
          </w:p>
        </w:tc>
      </w:tr>
      <w:tr w:rsidR="0039790C" w:rsidRPr="00421ECD" w14:paraId="047C776D" w14:textId="77777777" w:rsidTr="00501315">
        <w:tc>
          <w:tcPr>
            <w:tcW w:w="4544" w:type="dxa"/>
          </w:tcPr>
          <w:p w14:paraId="7B401FC5" w14:textId="77777777" w:rsidR="0039790C" w:rsidRPr="00421ECD" w:rsidRDefault="0039790C">
            <w:pPr>
              <w:pStyle w:val="Geenafstand"/>
              <w:rPr>
                <w:rFonts w:cstheme="minorHAnsi"/>
              </w:rPr>
            </w:pPr>
            <w:r w:rsidRPr="00421ECD">
              <w:rPr>
                <w:rFonts w:cstheme="minorHAnsi"/>
              </w:rPr>
              <w:t>Intern begeleider</w:t>
            </w:r>
          </w:p>
        </w:tc>
        <w:tc>
          <w:tcPr>
            <w:tcW w:w="4518" w:type="dxa"/>
          </w:tcPr>
          <w:p w14:paraId="660FBAC1" w14:textId="77777777" w:rsidR="0039790C" w:rsidRPr="00421ECD" w:rsidRDefault="0039790C">
            <w:pPr>
              <w:pStyle w:val="Geenafstand"/>
              <w:rPr>
                <w:rFonts w:cstheme="minorHAnsi"/>
                <w:b/>
              </w:rPr>
            </w:pPr>
            <w:r w:rsidRPr="00421ECD">
              <w:rPr>
                <w:rFonts w:cstheme="minorHAnsi"/>
              </w:rPr>
              <w:t>Marieke Meijer</w:t>
            </w:r>
          </w:p>
        </w:tc>
      </w:tr>
      <w:tr w:rsidR="00501315" w:rsidRPr="00421ECD" w14:paraId="31F5C7DF" w14:textId="77777777" w:rsidTr="00501315">
        <w:tc>
          <w:tcPr>
            <w:tcW w:w="4544" w:type="dxa"/>
          </w:tcPr>
          <w:p w14:paraId="238B95D3" w14:textId="4B39DD71" w:rsidR="00501315" w:rsidRPr="00421ECD" w:rsidRDefault="00501315">
            <w:pPr>
              <w:pStyle w:val="Geenafstand"/>
              <w:rPr>
                <w:rFonts w:cstheme="minorHAnsi"/>
              </w:rPr>
            </w:pPr>
            <w:r>
              <w:rPr>
                <w:rFonts w:cstheme="minorHAnsi"/>
              </w:rPr>
              <w:t>Remedial teacher</w:t>
            </w:r>
          </w:p>
        </w:tc>
        <w:tc>
          <w:tcPr>
            <w:tcW w:w="4518" w:type="dxa"/>
          </w:tcPr>
          <w:p w14:paraId="3CFF8749" w14:textId="5F1443D6" w:rsidR="00501315" w:rsidRPr="00421ECD" w:rsidRDefault="00501315">
            <w:pPr>
              <w:pStyle w:val="Geenafstand"/>
              <w:rPr>
                <w:rFonts w:cstheme="minorHAnsi"/>
              </w:rPr>
            </w:pPr>
            <w:r>
              <w:rPr>
                <w:rFonts w:cstheme="minorHAnsi"/>
              </w:rPr>
              <w:t>Ineke van Nisius</w:t>
            </w:r>
          </w:p>
        </w:tc>
      </w:tr>
      <w:tr w:rsidR="0039790C" w:rsidRPr="00421ECD" w14:paraId="58AE5699" w14:textId="77777777" w:rsidTr="00501315">
        <w:tc>
          <w:tcPr>
            <w:tcW w:w="4544" w:type="dxa"/>
          </w:tcPr>
          <w:p w14:paraId="35FE46FF" w14:textId="77777777" w:rsidR="0039790C" w:rsidRPr="00421ECD" w:rsidRDefault="0039790C">
            <w:pPr>
              <w:pStyle w:val="Geenafstand"/>
              <w:rPr>
                <w:rFonts w:cstheme="minorHAnsi"/>
              </w:rPr>
            </w:pPr>
            <w:r w:rsidRPr="00421ECD">
              <w:rPr>
                <w:rFonts w:cstheme="minorHAnsi"/>
              </w:rPr>
              <w:t xml:space="preserve">Onderwijsassistent/leerkrachtondersteuner    </w:t>
            </w:r>
          </w:p>
        </w:tc>
        <w:tc>
          <w:tcPr>
            <w:tcW w:w="4518" w:type="dxa"/>
          </w:tcPr>
          <w:p w14:paraId="76F67987" w14:textId="77777777" w:rsidR="0039790C" w:rsidRPr="00421ECD" w:rsidRDefault="0039790C">
            <w:pPr>
              <w:pStyle w:val="Geenafstand"/>
              <w:rPr>
                <w:rFonts w:cstheme="minorHAnsi"/>
              </w:rPr>
            </w:pPr>
            <w:r w:rsidRPr="00421ECD">
              <w:rPr>
                <w:rFonts w:cstheme="minorHAnsi"/>
              </w:rPr>
              <w:t>Judith Grilk</w:t>
            </w:r>
          </w:p>
          <w:p w14:paraId="68A12887" w14:textId="77777777" w:rsidR="0039790C" w:rsidRPr="00421ECD" w:rsidRDefault="0039790C">
            <w:pPr>
              <w:pStyle w:val="Geenafstand"/>
              <w:rPr>
                <w:rFonts w:cstheme="minorHAnsi"/>
              </w:rPr>
            </w:pPr>
            <w:r w:rsidRPr="00421ECD">
              <w:rPr>
                <w:rFonts w:cstheme="minorHAnsi"/>
              </w:rPr>
              <w:t>Ineke van Nisius</w:t>
            </w:r>
          </w:p>
          <w:p w14:paraId="099C9FE2" w14:textId="77777777" w:rsidR="0039790C" w:rsidRPr="00421ECD" w:rsidRDefault="0039790C">
            <w:pPr>
              <w:pStyle w:val="Geenafstand"/>
              <w:rPr>
                <w:rFonts w:cstheme="minorHAnsi"/>
                <w:b/>
              </w:rPr>
            </w:pPr>
            <w:r w:rsidRPr="00421ECD">
              <w:rPr>
                <w:rFonts w:cstheme="minorHAnsi"/>
              </w:rPr>
              <w:t>Marloes van Dam</w:t>
            </w:r>
          </w:p>
        </w:tc>
      </w:tr>
      <w:tr w:rsidR="0039790C" w:rsidRPr="00421ECD" w14:paraId="42B0F7F7" w14:textId="77777777" w:rsidTr="00501315">
        <w:tc>
          <w:tcPr>
            <w:tcW w:w="4544" w:type="dxa"/>
          </w:tcPr>
          <w:p w14:paraId="333D1FF2" w14:textId="5964D630" w:rsidR="0039790C" w:rsidRPr="00421ECD" w:rsidRDefault="0039790C">
            <w:pPr>
              <w:pStyle w:val="Geenafstand"/>
              <w:rPr>
                <w:rFonts w:cstheme="minorHAnsi"/>
                <w:b/>
              </w:rPr>
            </w:pPr>
            <w:r w:rsidRPr="00421ECD">
              <w:rPr>
                <w:rFonts w:cstheme="minorHAnsi"/>
              </w:rPr>
              <w:t>Leescoördinator</w:t>
            </w:r>
          </w:p>
        </w:tc>
        <w:tc>
          <w:tcPr>
            <w:tcW w:w="4518" w:type="dxa"/>
          </w:tcPr>
          <w:p w14:paraId="4AFF6420" w14:textId="77777777" w:rsidR="0039790C" w:rsidRPr="00421ECD" w:rsidRDefault="0039790C">
            <w:pPr>
              <w:pStyle w:val="Geenafstand"/>
              <w:rPr>
                <w:rFonts w:cstheme="minorHAnsi"/>
              </w:rPr>
            </w:pPr>
            <w:r w:rsidRPr="00421ECD">
              <w:rPr>
                <w:rFonts w:cstheme="minorHAnsi"/>
              </w:rPr>
              <w:t>Ineke van Nisius</w:t>
            </w:r>
          </w:p>
        </w:tc>
      </w:tr>
      <w:tr w:rsidR="0039790C" w:rsidRPr="00421ECD" w14:paraId="55A5CEDE" w14:textId="77777777" w:rsidTr="00501315">
        <w:tc>
          <w:tcPr>
            <w:tcW w:w="4544" w:type="dxa"/>
          </w:tcPr>
          <w:p w14:paraId="1A259E7E" w14:textId="77777777" w:rsidR="0039790C" w:rsidRPr="00421ECD" w:rsidRDefault="0039790C">
            <w:pPr>
              <w:pStyle w:val="Geenafstand"/>
              <w:rPr>
                <w:rFonts w:cstheme="minorHAnsi"/>
                <w:b/>
              </w:rPr>
            </w:pPr>
            <w:r w:rsidRPr="00421ECD">
              <w:rPr>
                <w:rFonts w:cstheme="minorHAnsi"/>
              </w:rPr>
              <w:t>Vakleerkracht muziek</w:t>
            </w:r>
          </w:p>
        </w:tc>
        <w:tc>
          <w:tcPr>
            <w:tcW w:w="4518" w:type="dxa"/>
          </w:tcPr>
          <w:p w14:paraId="303E007F" w14:textId="77777777" w:rsidR="0039790C" w:rsidRPr="00421ECD" w:rsidRDefault="0039790C">
            <w:pPr>
              <w:pStyle w:val="Geenafstand"/>
              <w:rPr>
                <w:rFonts w:cstheme="minorHAnsi"/>
              </w:rPr>
            </w:pPr>
            <w:r w:rsidRPr="00421ECD">
              <w:rPr>
                <w:rFonts w:cstheme="minorHAnsi"/>
              </w:rPr>
              <w:t>Jelmer Dijkstra</w:t>
            </w:r>
          </w:p>
        </w:tc>
      </w:tr>
      <w:tr w:rsidR="0039790C" w:rsidRPr="00421ECD" w14:paraId="4B0011C7" w14:textId="77777777" w:rsidTr="00501315">
        <w:tc>
          <w:tcPr>
            <w:tcW w:w="4544" w:type="dxa"/>
          </w:tcPr>
          <w:p w14:paraId="54FE0678" w14:textId="77777777" w:rsidR="0039790C" w:rsidRPr="00421ECD" w:rsidRDefault="0039790C">
            <w:pPr>
              <w:pStyle w:val="Geenafstand"/>
              <w:rPr>
                <w:rFonts w:cstheme="minorHAnsi"/>
                <w:b/>
              </w:rPr>
            </w:pPr>
            <w:r w:rsidRPr="00421ECD">
              <w:rPr>
                <w:rFonts w:cstheme="minorHAnsi"/>
              </w:rPr>
              <w:t>Vakleerkracht gymnastiek</w:t>
            </w:r>
          </w:p>
        </w:tc>
        <w:tc>
          <w:tcPr>
            <w:tcW w:w="4518" w:type="dxa"/>
          </w:tcPr>
          <w:p w14:paraId="304B120C" w14:textId="77777777" w:rsidR="0039790C" w:rsidRPr="00421ECD" w:rsidRDefault="0039790C">
            <w:pPr>
              <w:pStyle w:val="Geenafstand"/>
              <w:rPr>
                <w:rFonts w:cstheme="minorHAnsi"/>
              </w:rPr>
            </w:pPr>
            <w:r w:rsidRPr="00421ECD">
              <w:rPr>
                <w:rFonts w:cstheme="minorHAnsi"/>
              </w:rPr>
              <w:t>Dewi Mattheyer</w:t>
            </w:r>
          </w:p>
        </w:tc>
      </w:tr>
      <w:tr w:rsidR="0039790C" w:rsidRPr="00421ECD" w14:paraId="55D7D246" w14:textId="77777777" w:rsidTr="00501315">
        <w:tc>
          <w:tcPr>
            <w:tcW w:w="4544" w:type="dxa"/>
          </w:tcPr>
          <w:p w14:paraId="5CB6DAB4" w14:textId="77777777" w:rsidR="0039790C" w:rsidRPr="00421ECD" w:rsidRDefault="0039790C">
            <w:pPr>
              <w:pStyle w:val="Geenafstand"/>
              <w:rPr>
                <w:rFonts w:cstheme="minorHAnsi"/>
              </w:rPr>
            </w:pPr>
            <w:r w:rsidRPr="00421ECD">
              <w:rPr>
                <w:rFonts w:cstheme="minorHAnsi"/>
              </w:rPr>
              <w:t>ICT-coördinator</w:t>
            </w:r>
          </w:p>
        </w:tc>
        <w:tc>
          <w:tcPr>
            <w:tcW w:w="4518" w:type="dxa"/>
          </w:tcPr>
          <w:p w14:paraId="6DF11C4E" w14:textId="77777777" w:rsidR="0039790C" w:rsidRPr="00421ECD" w:rsidRDefault="0039790C">
            <w:pPr>
              <w:pStyle w:val="Geenafstand"/>
              <w:rPr>
                <w:rFonts w:cstheme="minorHAnsi"/>
              </w:rPr>
            </w:pPr>
            <w:r w:rsidRPr="00421ECD">
              <w:rPr>
                <w:rFonts w:cstheme="minorHAnsi"/>
              </w:rPr>
              <w:t>Marnix Boot</w:t>
            </w:r>
          </w:p>
        </w:tc>
      </w:tr>
      <w:tr w:rsidR="0039790C" w:rsidRPr="00421ECD" w14:paraId="7E24424B" w14:textId="77777777" w:rsidTr="00501315">
        <w:tc>
          <w:tcPr>
            <w:tcW w:w="4544" w:type="dxa"/>
          </w:tcPr>
          <w:p w14:paraId="53AA9DAC" w14:textId="77777777" w:rsidR="0039790C" w:rsidRPr="00421ECD" w:rsidRDefault="0039790C">
            <w:pPr>
              <w:pStyle w:val="Geenafstand"/>
              <w:rPr>
                <w:rFonts w:cstheme="minorHAnsi"/>
              </w:rPr>
            </w:pPr>
            <w:r w:rsidRPr="00421ECD">
              <w:rPr>
                <w:rFonts w:cstheme="minorHAnsi"/>
              </w:rPr>
              <w:t>NKC-coördinator</w:t>
            </w:r>
          </w:p>
        </w:tc>
        <w:tc>
          <w:tcPr>
            <w:tcW w:w="4518" w:type="dxa"/>
          </w:tcPr>
          <w:p w14:paraId="536FABF2" w14:textId="77777777" w:rsidR="0039790C" w:rsidRPr="00421ECD" w:rsidRDefault="0039790C">
            <w:pPr>
              <w:pStyle w:val="Geenafstand"/>
              <w:rPr>
                <w:rFonts w:cstheme="minorHAnsi"/>
              </w:rPr>
            </w:pPr>
            <w:r w:rsidRPr="00421ECD">
              <w:rPr>
                <w:rFonts w:cstheme="minorHAnsi"/>
              </w:rPr>
              <w:t>Marnix Boot</w:t>
            </w:r>
          </w:p>
        </w:tc>
      </w:tr>
      <w:tr w:rsidR="0039790C" w:rsidRPr="00421ECD" w14:paraId="2F7B6260" w14:textId="77777777" w:rsidTr="00501315">
        <w:tc>
          <w:tcPr>
            <w:tcW w:w="4544" w:type="dxa"/>
          </w:tcPr>
          <w:p w14:paraId="50104037" w14:textId="77777777" w:rsidR="0039790C" w:rsidRPr="00421ECD" w:rsidRDefault="0039790C">
            <w:pPr>
              <w:pStyle w:val="Geenafstand"/>
              <w:rPr>
                <w:rFonts w:cstheme="minorHAnsi"/>
              </w:rPr>
            </w:pPr>
            <w:r w:rsidRPr="00421ECD">
              <w:rPr>
                <w:rFonts w:cstheme="minorHAnsi"/>
              </w:rPr>
              <w:t>Vertrouwenspersoon</w:t>
            </w:r>
          </w:p>
        </w:tc>
        <w:tc>
          <w:tcPr>
            <w:tcW w:w="4518" w:type="dxa"/>
          </w:tcPr>
          <w:p w14:paraId="1A7C5952" w14:textId="77777777" w:rsidR="0039790C" w:rsidRPr="00421ECD" w:rsidRDefault="0039790C">
            <w:pPr>
              <w:pStyle w:val="Geenafstand"/>
              <w:rPr>
                <w:rFonts w:cstheme="minorHAnsi"/>
              </w:rPr>
            </w:pPr>
            <w:r w:rsidRPr="00421ECD">
              <w:rPr>
                <w:rFonts w:cstheme="minorHAnsi"/>
              </w:rPr>
              <w:t>Ineke van Nisius</w:t>
            </w:r>
            <w:r w:rsidRPr="00421ECD">
              <w:rPr>
                <w:rFonts w:cstheme="minorHAnsi"/>
              </w:rPr>
              <w:tab/>
            </w:r>
          </w:p>
        </w:tc>
      </w:tr>
      <w:tr w:rsidR="0039790C" w:rsidRPr="00421ECD" w14:paraId="5EFE5286" w14:textId="77777777" w:rsidTr="00501315">
        <w:tc>
          <w:tcPr>
            <w:tcW w:w="4544" w:type="dxa"/>
          </w:tcPr>
          <w:p w14:paraId="2B79D092" w14:textId="77777777" w:rsidR="0039790C" w:rsidRPr="00421ECD" w:rsidRDefault="0039790C">
            <w:pPr>
              <w:pStyle w:val="Geenafstand"/>
              <w:rPr>
                <w:rFonts w:cstheme="minorHAnsi"/>
              </w:rPr>
            </w:pPr>
            <w:r w:rsidRPr="00421ECD">
              <w:rPr>
                <w:rFonts w:cstheme="minorHAnsi"/>
              </w:rPr>
              <w:t>Pestcoördinator</w:t>
            </w:r>
          </w:p>
        </w:tc>
        <w:tc>
          <w:tcPr>
            <w:tcW w:w="4518" w:type="dxa"/>
          </w:tcPr>
          <w:p w14:paraId="7B4346C1" w14:textId="77777777" w:rsidR="0039790C" w:rsidRPr="00421ECD" w:rsidRDefault="0039790C">
            <w:pPr>
              <w:pStyle w:val="Geenafstand"/>
              <w:rPr>
                <w:rFonts w:cstheme="minorHAnsi"/>
              </w:rPr>
            </w:pPr>
            <w:r w:rsidRPr="00421ECD">
              <w:rPr>
                <w:rFonts w:cstheme="minorHAnsi"/>
              </w:rPr>
              <w:t>Jaap Schadenberg</w:t>
            </w:r>
          </w:p>
        </w:tc>
      </w:tr>
    </w:tbl>
    <w:p w14:paraId="5DB0B49F" w14:textId="77777777" w:rsidR="0039790C" w:rsidRDefault="0039790C" w:rsidP="0039790C">
      <w:pPr>
        <w:pStyle w:val="Geenafstand"/>
        <w:rPr>
          <w:rFonts w:cstheme="minorHAnsi"/>
          <w:b/>
          <w:bCs/>
          <w:sz w:val="20"/>
          <w:szCs w:val="20"/>
        </w:rPr>
      </w:pPr>
    </w:p>
    <w:p w14:paraId="58FDAAA8" w14:textId="077C437E" w:rsidR="005C7041" w:rsidRPr="005C7041" w:rsidRDefault="005C7041" w:rsidP="0039790C">
      <w:pPr>
        <w:pStyle w:val="Geenafstand"/>
        <w:rPr>
          <w:rFonts w:cstheme="minorHAnsi"/>
          <w:b/>
          <w:bCs/>
        </w:rPr>
      </w:pPr>
      <w:bookmarkStart w:id="12" w:name="_Hlk183081972"/>
      <w:r>
        <w:rPr>
          <w:rFonts w:cstheme="minorHAnsi"/>
          <w:b/>
          <w:bCs/>
        </w:rPr>
        <w:lastRenderedPageBreak/>
        <w:t>Vervanging</w:t>
      </w:r>
    </w:p>
    <w:p w14:paraId="36384ECB" w14:textId="09B49B5F" w:rsidR="0039790C" w:rsidRDefault="0039790C" w:rsidP="009D790F">
      <w:pPr>
        <w:pStyle w:val="Geenafstand"/>
        <w:rPr>
          <w:rFonts w:cstheme="minorHAnsi"/>
        </w:rPr>
      </w:pPr>
      <w:r w:rsidRPr="00421ECD">
        <w:rPr>
          <w:rFonts w:cstheme="minorHAnsi"/>
        </w:rPr>
        <w:t>Bij ziekte of afwezigheid van leerkrachten wordt er intern naar een mogelijkheid gezocht dit op te lossen. De eerste stap is altijd om te kijken of de duo-collega beschikbaar is om de groep over te nemen. Is dit niet het geval, dan wordt er gekeken of we het op een andere manier intern kunnen oplossen, bijvoorbeeld doordat een andere collega de groep overneemt of door leerlingen te verdelen over de overige groepen. Het is voor ons helaas niet haalbaar om invallers op korte termijn naar het eiland te laten komen voor vervangen. Wanneer wij het intern niet kunnen oplossen, vragen we bij hoge uitzondering om de kinderen een dag thuis te houden.</w:t>
      </w:r>
    </w:p>
    <w:bookmarkEnd w:id="12"/>
    <w:p w14:paraId="0D4AC63E" w14:textId="77777777" w:rsidR="009D790F" w:rsidRPr="009D790F" w:rsidRDefault="009D790F" w:rsidP="009D790F">
      <w:pPr>
        <w:pStyle w:val="Geenafstand"/>
        <w:rPr>
          <w:rFonts w:cstheme="minorHAnsi"/>
        </w:rPr>
      </w:pPr>
    </w:p>
    <w:p w14:paraId="2A2FE406" w14:textId="40AC0B8C" w:rsidR="00C75061" w:rsidRDefault="00421ECD" w:rsidP="00C75061">
      <w:pPr>
        <w:pStyle w:val="Kop2"/>
      </w:pPr>
      <w:bookmarkStart w:id="13" w:name="_Hlk183079710"/>
      <w:bookmarkStart w:id="14" w:name="_Toc208405049"/>
      <w:r>
        <w:t xml:space="preserve">3.3 </w:t>
      </w:r>
      <w:r w:rsidR="00C75061">
        <w:t>Onderwijsaanbod</w:t>
      </w:r>
      <w:bookmarkEnd w:id="14"/>
    </w:p>
    <w:p w14:paraId="00688219" w14:textId="77777777" w:rsidR="005B1E3E" w:rsidRPr="005B1E3E" w:rsidRDefault="005B1E3E" w:rsidP="005B1E3E">
      <w:pPr>
        <w:pStyle w:val="Geenafstand"/>
      </w:pPr>
      <w:r w:rsidRPr="005B1E3E">
        <w:t xml:space="preserve">We proberen de leerlingen zoveel mogelijk een ononderbroken ontwikkelingslijn te laten volgen. </w:t>
      </w:r>
    </w:p>
    <w:p w14:paraId="0A350AFC" w14:textId="4453B866" w:rsidR="004174C3" w:rsidRDefault="005B1E3E" w:rsidP="005B1E3E">
      <w:pPr>
        <w:pStyle w:val="Geenafstand"/>
      </w:pPr>
      <w:r w:rsidRPr="005B1E3E">
        <w:t xml:space="preserve">De methoden die we hanteren houden rekening met verschillen tussen leerlingen en bieden verdieping en verrijking. Leerlingen die meer moeite hebben met de basis krijgen van de leerkracht in een klein groepje of individueel verlengde instructie. Bij het oefenen van de leerstof kunnen de leerlingen in kleine groepjes of individueel ondersteund worden door de leerkrachtondersteuner/onderwijsassistent in het kader van passend onderwijs. Leerlingen die de leerstof uit de methode snel beheersen kunnen werken met aanvullend materiaal, bijvoorbeeld </w:t>
      </w:r>
      <w:proofErr w:type="spellStart"/>
      <w:r w:rsidRPr="005B1E3E">
        <w:t>RekenXL</w:t>
      </w:r>
      <w:proofErr w:type="spellEnd"/>
      <w:r w:rsidRPr="005B1E3E">
        <w:t>.</w:t>
      </w:r>
    </w:p>
    <w:p w14:paraId="5A6F0467" w14:textId="77777777" w:rsidR="00561DA0" w:rsidRDefault="00561DA0" w:rsidP="005B1E3E">
      <w:pPr>
        <w:pStyle w:val="Geenafstand"/>
      </w:pPr>
    </w:p>
    <w:p w14:paraId="1B489387" w14:textId="30DB4B38" w:rsidR="00561DA0" w:rsidRPr="004A49C3" w:rsidRDefault="00561DA0" w:rsidP="005B1E3E">
      <w:pPr>
        <w:pStyle w:val="Geenafstand"/>
        <w:rPr>
          <w:b/>
          <w:bCs/>
        </w:rPr>
      </w:pPr>
      <w:r w:rsidRPr="004A49C3">
        <w:rPr>
          <w:b/>
          <w:bCs/>
        </w:rPr>
        <w:t>EDI-model</w:t>
      </w:r>
    </w:p>
    <w:p w14:paraId="7F47E27C" w14:textId="39E5947E" w:rsidR="006959CE" w:rsidRPr="004A49C3" w:rsidRDefault="00561DA0" w:rsidP="005B1E3E">
      <w:pPr>
        <w:pStyle w:val="Geenafstand"/>
      </w:pPr>
      <w:r w:rsidRPr="004A49C3">
        <w:t xml:space="preserve">Op </w:t>
      </w:r>
      <w:proofErr w:type="spellStart"/>
      <w:r w:rsidR="00F94FA8">
        <w:t>Yn</w:t>
      </w:r>
      <w:proofErr w:type="spellEnd"/>
      <w:r w:rsidR="00F94FA8">
        <w:t xml:space="preserve"> de Mande</w:t>
      </w:r>
      <w:r w:rsidRPr="004A49C3">
        <w:t xml:space="preserve"> werken we met het effectieve directe instructiemodel (EDI-model). Het EDI-model is een wetenschappelijk onderbouwd model om instructie te geven. Het model beschrijft een aantal </w:t>
      </w:r>
      <w:r w:rsidR="006959CE" w:rsidRPr="004A49C3">
        <w:t>vaste lesonderdelen, aangevuld met een aantal technieken die de leerkracht kan inzetten tijdens de instructie. Belangrijke onderdelen zijn het benoemen van het lesdoel, het activeren van de aanwezige voorkennis</w:t>
      </w:r>
      <w:r w:rsidR="004A49C3">
        <w:t>, het expliciet voordoen en uitleggen door de leerkracht (</w:t>
      </w:r>
      <w:proofErr w:type="spellStart"/>
      <w:r w:rsidR="004A49C3">
        <w:t>modelen</w:t>
      </w:r>
      <w:proofErr w:type="spellEnd"/>
      <w:r w:rsidR="004A49C3">
        <w:t>)</w:t>
      </w:r>
      <w:r w:rsidR="006959CE" w:rsidRPr="004A49C3">
        <w:t xml:space="preserve"> en het controleren van het begrip</w:t>
      </w:r>
      <w:r w:rsidR="00672C0B" w:rsidRPr="004A49C3">
        <w:t xml:space="preserve">. </w:t>
      </w:r>
    </w:p>
    <w:p w14:paraId="43524BE5" w14:textId="15B218E2" w:rsidR="004A49C3" w:rsidRDefault="00B121CE" w:rsidP="005B1E3E">
      <w:pPr>
        <w:pStyle w:val="Geenafstand"/>
      </w:pPr>
      <w:r w:rsidRPr="00B121CE">
        <w:t xml:space="preserve">Komend schooljaar gaan wij naar aanleiding van de zelfscan, een audit en ons laatste inspectiebezoek ons verder </w:t>
      </w:r>
      <w:proofErr w:type="spellStart"/>
      <w:r w:rsidRPr="00B121CE">
        <w:t>doorontwikkelen</w:t>
      </w:r>
      <w:proofErr w:type="spellEnd"/>
      <w:r w:rsidRPr="00B121CE">
        <w:t xml:space="preserve"> op het gebied van het EDI-model, differentiatie en afstemming, zodat we deze aanpak nog beter kunnen verankeren in ons </w:t>
      </w:r>
      <w:proofErr w:type="spellStart"/>
      <w:r w:rsidRPr="00B121CE">
        <w:t>leerkrachthandelen</w:t>
      </w:r>
      <w:proofErr w:type="spellEnd"/>
      <w:r w:rsidRPr="00B121CE">
        <w:t>.</w:t>
      </w:r>
    </w:p>
    <w:p w14:paraId="12891BBF" w14:textId="77777777" w:rsidR="006959CE" w:rsidRDefault="006959CE" w:rsidP="005B1E3E">
      <w:pPr>
        <w:pStyle w:val="Geenafstand"/>
      </w:pPr>
    </w:p>
    <w:p w14:paraId="05BB7AEE" w14:textId="7A402FE4" w:rsidR="006959CE" w:rsidRPr="00561DA0" w:rsidRDefault="006959CE" w:rsidP="006959CE">
      <w:pPr>
        <w:pStyle w:val="Geenafstand"/>
        <w:jc w:val="center"/>
      </w:pPr>
      <w:r>
        <w:rPr>
          <w:noProof/>
        </w:rPr>
        <w:drawing>
          <wp:inline distT="0" distB="0" distL="0" distR="0" wp14:anchorId="5F8122E9" wp14:editId="7DECC7BD">
            <wp:extent cx="3535680" cy="3542766"/>
            <wp:effectExtent l="0" t="0" r="7620" b="635"/>
            <wp:docPr id="1385555052" name="Afbeelding 1" descr="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2687" cy="3589867"/>
                    </a:xfrm>
                    <a:prstGeom prst="rect">
                      <a:avLst/>
                    </a:prstGeom>
                    <a:noFill/>
                    <a:ln>
                      <a:noFill/>
                    </a:ln>
                  </pic:spPr>
                </pic:pic>
              </a:graphicData>
            </a:graphic>
          </wp:inline>
        </w:drawing>
      </w:r>
    </w:p>
    <w:p w14:paraId="2CE65B5E" w14:textId="77777777" w:rsidR="00774DD2" w:rsidRDefault="00774DD2" w:rsidP="005B1E3E">
      <w:pPr>
        <w:pStyle w:val="Geenafstand"/>
        <w:rPr>
          <w:b/>
          <w:bCs/>
        </w:rPr>
      </w:pPr>
    </w:p>
    <w:p w14:paraId="68623CEF" w14:textId="32060B25" w:rsidR="00030A3A" w:rsidRDefault="00030A3A" w:rsidP="005B1E3E">
      <w:pPr>
        <w:pStyle w:val="Geenafstand"/>
        <w:rPr>
          <w:b/>
          <w:bCs/>
        </w:rPr>
      </w:pPr>
      <w:r w:rsidRPr="00030A3A">
        <w:rPr>
          <w:b/>
          <w:bCs/>
        </w:rPr>
        <w:lastRenderedPageBreak/>
        <w:t>Groep 1-2</w:t>
      </w:r>
    </w:p>
    <w:p w14:paraId="7BB2DF04" w14:textId="5E54487A" w:rsidR="00030A3A" w:rsidRDefault="00030A3A" w:rsidP="00030A3A">
      <w:pPr>
        <w:pStyle w:val="Geenafstand"/>
      </w:pPr>
      <w:r w:rsidRPr="00030A3A">
        <w:t xml:space="preserve">In de onderbouw creëert de leerkracht steeds situaties waarin de leerlingen in staat worden gesteld te spelen, exploreren, handelend bezig te zijn en vrije initiatieven te nemen. Centraal hierbij staat de kring en de ontwikkelingshoeken. </w:t>
      </w:r>
      <w:r>
        <w:t xml:space="preserve">In de kring werken we aan diverse taal- en rekendoelen en bieden we ons thematisch onderwijs aan. Daarnaast spelen en werken de kinderen in diverse hoeken. De leerlingen maken zelf een keuze waarmee ze </w:t>
      </w:r>
      <w:r w:rsidR="00547F99">
        <w:t xml:space="preserve">willen </w:t>
      </w:r>
      <w:r>
        <w:t>spelen van het Digikeuzebord, een online planbord waarin de leerkrachten een beredeneerd aanbod met diverse activiteiten en spelmogelijkheden klaarzetten.</w:t>
      </w:r>
      <w:r w:rsidR="00547F99">
        <w:t xml:space="preserve"> Het Digikeuzebord wordt tevens gebruikt als leerlingvolgsysteem, zodat we de ontwikkeling van de leerlingen goed kunnen volgen.</w:t>
      </w:r>
    </w:p>
    <w:p w14:paraId="6596266F" w14:textId="514C6E05" w:rsidR="00547F99" w:rsidRDefault="00030A3A" w:rsidP="00030A3A">
      <w:pPr>
        <w:pStyle w:val="Geenafstand"/>
      </w:pPr>
      <w:r>
        <w:t>Kenmerkend vo</w:t>
      </w:r>
      <w:r w:rsidR="00547F99">
        <w:t xml:space="preserve">or </w:t>
      </w:r>
      <w:r>
        <w:t xml:space="preserve">groep 1-2 is </w:t>
      </w:r>
      <w:r w:rsidR="00547F99">
        <w:t>het thematisch onderwijs</w:t>
      </w:r>
      <w:r w:rsidRPr="00030A3A">
        <w:t xml:space="preserve">. </w:t>
      </w:r>
      <w:r w:rsidR="00547F99">
        <w:t>Middels de thema’s die we aanbieden ontde</w:t>
      </w:r>
      <w:r w:rsidRPr="00030A3A">
        <w:t xml:space="preserve">kken en ervaren </w:t>
      </w:r>
      <w:r w:rsidR="00547F99">
        <w:t xml:space="preserve">kinderen </w:t>
      </w:r>
      <w:r w:rsidRPr="00030A3A">
        <w:t xml:space="preserve">de wereld om hen heen. </w:t>
      </w:r>
      <w:r w:rsidR="00547F99">
        <w:t xml:space="preserve">Binnen de kennisrijke thema’s komen </w:t>
      </w:r>
    </w:p>
    <w:p w14:paraId="68CA529E" w14:textId="47EA5EC9" w:rsidR="00030A3A" w:rsidRDefault="00030A3A" w:rsidP="00030A3A">
      <w:pPr>
        <w:pStyle w:val="Geenafstand"/>
      </w:pPr>
      <w:r w:rsidRPr="00030A3A">
        <w:t>alle tussendoelen voor taal, rekenen, motoriek, wereldoriëntatie, muziek</w:t>
      </w:r>
      <w:r w:rsidR="00547F99">
        <w:t>,</w:t>
      </w:r>
      <w:r w:rsidRPr="00030A3A">
        <w:t xml:space="preserve"> voorbereidend schrijven en</w:t>
      </w:r>
      <w:r w:rsidR="00547F99">
        <w:t xml:space="preserve"> de</w:t>
      </w:r>
      <w:r w:rsidRPr="00030A3A">
        <w:t xml:space="preserve"> sociaal</w:t>
      </w:r>
      <w:r w:rsidR="00547F99">
        <w:t>-</w:t>
      </w:r>
      <w:r w:rsidRPr="00030A3A">
        <w:t>emotionele ontwikkeling</w:t>
      </w:r>
      <w:r w:rsidR="00547F99">
        <w:t xml:space="preserve"> aan bod.</w:t>
      </w:r>
    </w:p>
    <w:p w14:paraId="2C8BDCBB" w14:textId="77777777" w:rsidR="00547F99" w:rsidRDefault="00547F99" w:rsidP="00030A3A">
      <w:pPr>
        <w:pStyle w:val="Geenafstand"/>
      </w:pPr>
    </w:p>
    <w:p w14:paraId="078B99A1" w14:textId="38E21827" w:rsidR="00547F99" w:rsidRDefault="00547F99" w:rsidP="00547F99">
      <w:pPr>
        <w:pStyle w:val="Geenafstand"/>
      </w:pPr>
      <w:r>
        <w:t>Groep 1-2 is altijd een diverse groep. Leerlingen stromen op verschillende momenten in het schooljaar in. We kijken goed naar waar de leerling zich in zijn ontwikkeling bevindt. Wanneer de ontwikkeling vlot verloopt, sluit we hierop aan en creëren we een passend onderwijsaanbod. Dit geldt tevens voor leerlingen waarbij de ontwikkeling mogelijk wat trager verloopt.</w:t>
      </w:r>
    </w:p>
    <w:p w14:paraId="1ED9840C" w14:textId="6223C958" w:rsidR="00547F99" w:rsidRDefault="00547F99" w:rsidP="00547F99">
      <w:pPr>
        <w:pStyle w:val="Geenafstand"/>
      </w:pPr>
      <w:r>
        <w:t>Aangezien leerlingen op verschillende momenten in het schooljaar instromen is de onderbouw niet voor alle leerlingen gelijk. Leerlingen die tussen 1 januari en 1 oktober jarig zijn blijven over het algemeen tussen 2 en 2,5 jaar in de onderbouw. Voor leerlingen die tussen 1 oktober en 1 januari jarig zijn, wordt in overleg met de ouders bekeken wat voor hun kind het beste is:</w:t>
      </w:r>
    </w:p>
    <w:p w14:paraId="19AB8512" w14:textId="048FEBCA" w:rsidR="00547F99" w:rsidRDefault="00547F99" w:rsidP="00547F99">
      <w:pPr>
        <w:pStyle w:val="Geenafstand"/>
        <w:numPr>
          <w:ilvl w:val="0"/>
          <w:numId w:val="10"/>
        </w:numPr>
      </w:pPr>
      <w:r>
        <w:t>Na 1,5 jaar doorstromen naar groep 3</w:t>
      </w:r>
    </w:p>
    <w:p w14:paraId="641CCCAB" w14:textId="34FF17F9" w:rsidR="00547F99" w:rsidRDefault="00547F99" w:rsidP="00547F99">
      <w:pPr>
        <w:pStyle w:val="Geenafstand"/>
        <w:numPr>
          <w:ilvl w:val="0"/>
          <w:numId w:val="10"/>
        </w:numPr>
      </w:pPr>
      <w:r>
        <w:t>Nog een jaar langer in de onderbouw</w:t>
      </w:r>
    </w:p>
    <w:p w14:paraId="652ECC94" w14:textId="62C31418" w:rsidR="00547F99" w:rsidRDefault="00547F99" w:rsidP="00547F99">
      <w:pPr>
        <w:pStyle w:val="Geenafstand"/>
      </w:pPr>
      <w:r>
        <w:t>De totale ontwikkeling van de leerling is hierbij steeds het belangrijkste uitgangspunt. We kijken als school met name naar de werkhouding, de concentratie en zowel de cognitieve ontwikkeling als de sociaal-emotionele ontwikkeling van de leerling. Het besluit wordt in overleg met de IB’er genomen.</w:t>
      </w:r>
    </w:p>
    <w:p w14:paraId="16B16DBF" w14:textId="77777777" w:rsidR="005B1E3E" w:rsidRDefault="005B1E3E" w:rsidP="004174C3">
      <w:pPr>
        <w:pStyle w:val="Geenafstand"/>
        <w:rPr>
          <w:b/>
          <w:bCs/>
        </w:rPr>
      </w:pPr>
    </w:p>
    <w:p w14:paraId="1A957E0E" w14:textId="341724E1" w:rsidR="004174C3" w:rsidRDefault="005B1E3E" w:rsidP="004174C3">
      <w:pPr>
        <w:pStyle w:val="Geenafstand"/>
        <w:rPr>
          <w:b/>
          <w:bCs/>
        </w:rPr>
      </w:pPr>
      <w:r>
        <w:rPr>
          <w:b/>
          <w:bCs/>
        </w:rPr>
        <w:t>Lezen</w:t>
      </w:r>
    </w:p>
    <w:p w14:paraId="61465778" w14:textId="7B510242" w:rsidR="00547F99" w:rsidRDefault="00547F99" w:rsidP="005B1E3E">
      <w:pPr>
        <w:pStyle w:val="Geenafstand"/>
      </w:pPr>
      <w:r>
        <w:t xml:space="preserve">Lezen is een belangrijke vaardigheid in onze talige maatschappij en vinden wij dan ook van groot belang. Op </w:t>
      </w:r>
      <w:proofErr w:type="spellStart"/>
      <w:r w:rsidR="00F94FA8">
        <w:t>Yn</w:t>
      </w:r>
      <w:proofErr w:type="spellEnd"/>
      <w:r w:rsidR="00F94FA8">
        <w:t xml:space="preserve"> de Mande</w:t>
      </w:r>
      <w:r>
        <w:t xml:space="preserve"> wordt veel tijd besteed aan lezen en we werken met effectieve methodes. In groep 3 start het leesproces met de methode Veilig Leren Lezen. Vanaf groep 4 wordt de methode Estafette gebruikt voor het technisch lezen. Daarnaast maken we veel gebruik van rijke teksten binnen ons lees- en thematisch onderwijs. </w:t>
      </w:r>
    </w:p>
    <w:p w14:paraId="3B9658A0" w14:textId="35257E45" w:rsidR="005B1E3E" w:rsidRDefault="00547F99" w:rsidP="005B1E3E">
      <w:pPr>
        <w:pStyle w:val="Geenafstand"/>
      </w:pPr>
      <w:r>
        <w:t>Verder willen we onze leerlingen meegeven dat lezen leuk is</w:t>
      </w:r>
      <w:r w:rsidR="005B1E3E">
        <w:t>!</w:t>
      </w:r>
      <w:r w:rsidR="005B1E3E" w:rsidRPr="005B1E3E">
        <w:t xml:space="preserve"> Dat willen we de leerlingen laten ervaren door middel van voorlezen, boekbesprekingen en bibliotheekbezoeken. Voor de nationale voorleeswedstrijd wordt jaarlijks een schoolkampioen gekozen die de school op provinciaal</w:t>
      </w:r>
      <w:r w:rsidR="005B1E3E">
        <w:t xml:space="preserve"> dan wel </w:t>
      </w:r>
      <w:r w:rsidR="005B1E3E" w:rsidRPr="005B1E3E">
        <w:t xml:space="preserve">landelijk niveau vertegenwoordigd. </w:t>
      </w:r>
    </w:p>
    <w:p w14:paraId="39509319" w14:textId="7BE8A9CC" w:rsidR="005B1E3E" w:rsidRDefault="005B1E3E" w:rsidP="005B1E3E">
      <w:pPr>
        <w:pStyle w:val="Geenafstand"/>
      </w:pPr>
      <w:r w:rsidRPr="005B1E3E">
        <w:t>In onze schoolbibliotheek zijn leesboeken op niveau voor alle lezers</w:t>
      </w:r>
      <w:r>
        <w:t>. Daarnaast zijn we a</w:t>
      </w:r>
      <w:r w:rsidRPr="005B1E3E">
        <w:t>ls school lid van de openbare bibliotheek. Zo kunnen de kinderen uit een nog groter assortiment lees- en informatieboeken kiezen. Een aantal keren per jaar komt de leesconsulent langs op school om in alle groepen aan leespromotie te doen.</w:t>
      </w:r>
      <w:r>
        <w:t xml:space="preserve"> De leescoördinator op onze school verzorgt de contacten tussen de leesconsulent, bibliotheek en school en promoot het lezen binnen onze school.</w:t>
      </w:r>
    </w:p>
    <w:p w14:paraId="4D9F5A8C" w14:textId="77777777" w:rsidR="00547F99" w:rsidRDefault="00547F99" w:rsidP="005B1E3E">
      <w:pPr>
        <w:pStyle w:val="Geenafstand"/>
      </w:pPr>
    </w:p>
    <w:p w14:paraId="3C2B33A9" w14:textId="588372EF" w:rsidR="00547F99" w:rsidRDefault="00547F99" w:rsidP="005B1E3E">
      <w:pPr>
        <w:pStyle w:val="Geenafstand"/>
        <w:rPr>
          <w:b/>
          <w:bCs/>
        </w:rPr>
      </w:pPr>
      <w:r>
        <w:rPr>
          <w:b/>
          <w:bCs/>
        </w:rPr>
        <w:t>Rekenen</w:t>
      </w:r>
    </w:p>
    <w:p w14:paraId="5EAF15BC" w14:textId="624D961F" w:rsidR="00F85BA0" w:rsidRDefault="00547F99" w:rsidP="005B1E3E">
      <w:pPr>
        <w:pStyle w:val="Geenafstand"/>
      </w:pPr>
      <w:r>
        <w:t xml:space="preserve">Naast lezen is rekenen een belangrijk vak bij ons op school. Dagelijks wordt er in de groepen 3 t/m 8 één uur gerekend. We maken hierbij gebruik van de methode </w:t>
      </w:r>
      <w:proofErr w:type="spellStart"/>
      <w:r>
        <w:t>Plus</w:t>
      </w:r>
      <w:r w:rsidR="00F85BA0">
        <w:t>P</w:t>
      </w:r>
      <w:r>
        <w:t>unt</w:t>
      </w:r>
      <w:proofErr w:type="spellEnd"/>
      <w:r>
        <w:t xml:space="preserve"> 4. </w:t>
      </w:r>
      <w:r w:rsidR="00F85BA0">
        <w:t>In de groepen 1 en 2 wordt de methode Rekenplein gebruikt.</w:t>
      </w:r>
      <w:r w:rsidR="00672C0B">
        <w:t xml:space="preserve"> </w:t>
      </w:r>
      <w:r w:rsidR="00F85BA0">
        <w:t xml:space="preserve">Voor leerlingen die extra uitdaging aankunnen op rekengebied maken wij gebruik van Rekensprinters, een werkboek behorende bij de methode </w:t>
      </w:r>
      <w:proofErr w:type="spellStart"/>
      <w:r w:rsidR="00F85BA0">
        <w:t>PlusPunt</w:t>
      </w:r>
      <w:proofErr w:type="spellEnd"/>
      <w:r w:rsidR="00F85BA0">
        <w:t xml:space="preserve">, en </w:t>
      </w:r>
      <w:proofErr w:type="spellStart"/>
      <w:r w:rsidR="00F85BA0">
        <w:t>RekenXL</w:t>
      </w:r>
      <w:proofErr w:type="spellEnd"/>
      <w:r w:rsidR="00F85BA0">
        <w:t>.</w:t>
      </w:r>
      <w:r w:rsidR="00672C0B">
        <w:t xml:space="preserve"> </w:t>
      </w:r>
      <w:r w:rsidR="00F85BA0">
        <w:t xml:space="preserve">Voor het automatiseren van de rekenvaardigheden zetten wij computersoftware in. Met programma’s als Rekentuin oefenen de leerlingen op een leuke, </w:t>
      </w:r>
      <w:r w:rsidR="00F85BA0">
        <w:lastRenderedPageBreak/>
        <w:t xml:space="preserve">aantrekkelijke manier hun rekenvaardigheden. </w:t>
      </w:r>
      <w:r w:rsidR="00760B4E">
        <w:t>We vinden het belangrijk dat alle leerlingen de tijd krijgen om hiermee te werken.</w:t>
      </w:r>
    </w:p>
    <w:p w14:paraId="5B46E4BF" w14:textId="77777777" w:rsidR="00F85BA0" w:rsidRDefault="00F85BA0" w:rsidP="005B1E3E">
      <w:pPr>
        <w:pStyle w:val="Geenafstand"/>
      </w:pPr>
    </w:p>
    <w:p w14:paraId="3E923650" w14:textId="1F86DD56" w:rsidR="00F85BA0" w:rsidRDefault="00F85BA0" w:rsidP="005B1E3E">
      <w:pPr>
        <w:pStyle w:val="Geenafstand"/>
        <w:rPr>
          <w:b/>
          <w:bCs/>
        </w:rPr>
      </w:pPr>
      <w:r>
        <w:rPr>
          <w:b/>
          <w:bCs/>
        </w:rPr>
        <w:t>Spelling</w:t>
      </w:r>
    </w:p>
    <w:p w14:paraId="78ACBA82" w14:textId="218D08BB" w:rsidR="00F85BA0" w:rsidRDefault="00F85BA0" w:rsidP="005B1E3E">
      <w:pPr>
        <w:pStyle w:val="Geenafstand"/>
      </w:pPr>
      <w:r>
        <w:t xml:space="preserve">We werken aan de </w:t>
      </w:r>
      <w:r w:rsidR="00421ECD">
        <w:t>s</w:t>
      </w:r>
      <w:r>
        <w:t>pellingsvaardigheden met de methode Staal</w:t>
      </w:r>
      <w:r w:rsidR="00421ECD">
        <w:t xml:space="preserve">. Hiermee werken we vanaf midden groep 3 t/m groep 8. Middels categorieën worden de spellingsregels aangeboden. Tijdens de spellingslessen maken wij gebruik van coöperatieve werkvormen zodat de leerlingen veelvuldig oefenen met de diverse spellingscategorieën. Daarnaast maken we gebruik van de computersoftware van Staal </w:t>
      </w:r>
      <w:r w:rsidR="00BD6BBC">
        <w:t xml:space="preserve">en het adaptieve programma </w:t>
      </w:r>
      <w:proofErr w:type="spellStart"/>
      <w:r w:rsidR="00BD6BBC">
        <w:t>Taalzee</w:t>
      </w:r>
      <w:proofErr w:type="spellEnd"/>
      <w:r w:rsidR="00BD6BBC">
        <w:t xml:space="preserve"> </w:t>
      </w:r>
      <w:r w:rsidR="00421ECD">
        <w:t>om de spellingscategorieën in te oefenen.</w:t>
      </w:r>
    </w:p>
    <w:p w14:paraId="05216474" w14:textId="77777777" w:rsidR="00F85BA0" w:rsidRPr="00F85BA0" w:rsidRDefault="00F85BA0" w:rsidP="005B1E3E">
      <w:pPr>
        <w:pStyle w:val="Geenafstand"/>
      </w:pPr>
    </w:p>
    <w:p w14:paraId="50D760D5" w14:textId="7E44D751" w:rsidR="00F85BA0" w:rsidRDefault="00F85BA0" w:rsidP="005B1E3E">
      <w:pPr>
        <w:pStyle w:val="Geenafstand"/>
        <w:rPr>
          <w:b/>
          <w:bCs/>
        </w:rPr>
      </w:pPr>
      <w:r>
        <w:rPr>
          <w:b/>
          <w:bCs/>
        </w:rPr>
        <w:t>Engels</w:t>
      </w:r>
    </w:p>
    <w:p w14:paraId="0D380423" w14:textId="48943D49" w:rsidR="00F85BA0" w:rsidRDefault="00F85BA0" w:rsidP="005B1E3E">
      <w:pPr>
        <w:pStyle w:val="Geenafstand"/>
      </w:pPr>
      <w:r>
        <w:t>In groep 7-8 wordt een begin gemaakt met Engels. Hiervoor wordt de methode Stepping Stones Junior gebruikt. Deze methode sluit aan op de methode Stepping Stones die ze op het voortgezet onderwijs op het eiland gebruiken, waardoor er een mooie doorgaande lijn ontstaat.</w:t>
      </w:r>
    </w:p>
    <w:p w14:paraId="6D38CA4C" w14:textId="77777777" w:rsidR="00F85BA0" w:rsidRPr="00F85BA0" w:rsidRDefault="00F85BA0" w:rsidP="005B1E3E">
      <w:pPr>
        <w:pStyle w:val="Geenafstand"/>
      </w:pPr>
    </w:p>
    <w:p w14:paraId="52C1D3FB" w14:textId="7ACA4724" w:rsidR="00F85BA0" w:rsidRDefault="00F85BA0" w:rsidP="005B1E3E">
      <w:pPr>
        <w:pStyle w:val="Geenafstand"/>
        <w:rPr>
          <w:b/>
          <w:bCs/>
        </w:rPr>
      </w:pPr>
      <w:r>
        <w:rPr>
          <w:b/>
          <w:bCs/>
        </w:rPr>
        <w:t>Schrijven</w:t>
      </w:r>
    </w:p>
    <w:p w14:paraId="72004185" w14:textId="755CB73D" w:rsidR="00F85BA0" w:rsidRPr="00F85BA0" w:rsidRDefault="00F85BA0" w:rsidP="005B1E3E">
      <w:pPr>
        <w:pStyle w:val="Geenafstand"/>
      </w:pPr>
      <w:r>
        <w:t>We vinden het belangrijk dat onze leerlingen goed en leesbaar leren schrijven. Met de methode Pennenstreken wordt expliciet aandacht besteed aan het aanleren van de juiste schrijfwijze van de letters en hoofdletters.</w:t>
      </w:r>
    </w:p>
    <w:p w14:paraId="0F4FE0E5" w14:textId="77777777" w:rsidR="005B1E3E" w:rsidRDefault="005B1E3E" w:rsidP="004174C3">
      <w:pPr>
        <w:pStyle w:val="Geenafstand"/>
        <w:rPr>
          <w:b/>
          <w:bCs/>
        </w:rPr>
      </w:pPr>
    </w:p>
    <w:p w14:paraId="461A7B53" w14:textId="2FF30F0F" w:rsidR="004174C3" w:rsidRDefault="004174C3" w:rsidP="004174C3">
      <w:pPr>
        <w:pStyle w:val="Geenafstand"/>
        <w:rPr>
          <w:b/>
          <w:bCs/>
        </w:rPr>
      </w:pPr>
      <w:r>
        <w:rPr>
          <w:b/>
          <w:bCs/>
        </w:rPr>
        <w:t>Thematisch onderwijs</w:t>
      </w:r>
    </w:p>
    <w:p w14:paraId="07FA6D77" w14:textId="4483936A" w:rsidR="005B1E3E" w:rsidRPr="005B1E3E" w:rsidRDefault="005B1E3E" w:rsidP="005B1E3E">
      <w:pPr>
        <w:pStyle w:val="Geenafstand"/>
      </w:pPr>
      <w:r w:rsidRPr="005B1E3E">
        <w:t xml:space="preserve">Op </w:t>
      </w:r>
      <w:proofErr w:type="spellStart"/>
      <w:r w:rsidR="0007463D">
        <w:t>Yn</w:t>
      </w:r>
      <w:proofErr w:type="spellEnd"/>
      <w:r w:rsidR="0007463D">
        <w:t xml:space="preserve"> de Mande</w:t>
      </w:r>
      <w:r w:rsidRPr="005B1E3E">
        <w:t xml:space="preserve"> werken we thematisch. Dit houdt in dat we gedurende een aantal weken aan een bepaald onderwerp werken. Binnen ons thematisch onderwijs worden de vakken geschiedenis, aardrijkskunde en natuur en techniek verbonden met verschillende taalvaardigheden zoals begrijpend lezen en stellen.</w:t>
      </w:r>
      <w:r w:rsidR="001521B9">
        <w:t xml:space="preserve"> Ook komt hier heemkunde in terug. We werken samen met verschillende organisaties op het eiland om activiteiten passend bij de thema’s te organiseren. Te denken valt aan excursies met Natuurmonumenten of ’t Heer en Feer (cultuur historische vereniging van Schiermonnikoog).</w:t>
      </w:r>
    </w:p>
    <w:p w14:paraId="774885C2" w14:textId="02FBA596" w:rsidR="005B1E3E" w:rsidRPr="005B1E3E" w:rsidRDefault="005B1E3E" w:rsidP="005B1E3E">
      <w:pPr>
        <w:pStyle w:val="Geenafstand"/>
      </w:pPr>
      <w:r w:rsidRPr="005B1E3E">
        <w:t>Binnen ons thematisch onderwijs is kennis een belangrijke component. Middels de lessen die we geven en</w:t>
      </w:r>
      <w:r>
        <w:t xml:space="preserve"> de rijke</w:t>
      </w:r>
      <w:r w:rsidRPr="005B1E3E">
        <w:t xml:space="preserve"> teksten die we lezen doen de leerlingen veel kennis op binnen het thema. Kennis kan als een soort klittenband beschouwd worden. Hoe meer kennis je hebt, hoe makkelijker en sneller nieuwe en aanvullende kennis hieraan “vastplakt” en hoe makkelijker je leert. Daarnaast zorgt kennis ervoor dat leerlingen beter in staat zijn een tekst over dat onderwerp te lezen en te begrijpen. Thematisch onderwijs heeft dan ook een positieve invloed op het leesonderwijs. Het thematisch onderwijs raakt ook meer aan de werkelijkheid; vakken worden geïntegreerd en de samenhang tussen diverse onderwerpen is veel duidelijker. Dit zorgt voor meer betrokkenheid bij de leerlingen, omdat de lesstof meer betekenis heeft.</w:t>
      </w:r>
    </w:p>
    <w:p w14:paraId="5AA26E15" w14:textId="31B20E1A" w:rsidR="005B1E3E" w:rsidRPr="005B1E3E" w:rsidRDefault="005B1E3E" w:rsidP="005B1E3E">
      <w:pPr>
        <w:pStyle w:val="Geenafstand"/>
      </w:pPr>
      <w:r>
        <w:t>Dit</w:t>
      </w:r>
      <w:r w:rsidRPr="005B1E3E">
        <w:t xml:space="preserve"> schooljaar gaan we met ons thematisch onderwijs aan de slag met het Nederlands Kennis Curriculum (NKC). Het NKC is een kennisgericht basisschoolcurriculum dat ons houvast geeft bij het bieden van betekenisvol en kennisgericht thematisch onderwijs. Binnen de duurzame onderwerpen die de thema’s omvatten wordt in een doorgaande lijn door de school heen gewerkt aan het opbouwen van een brede algemene kennisbasis.</w:t>
      </w:r>
    </w:p>
    <w:p w14:paraId="62C5BDBF" w14:textId="77777777" w:rsidR="004174C3" w:rsidRDefault="004174C3" w:rsidP="004174C3">
      <w:pPr>
        <w:pStyle w:val="Geenafstand"/>
        <w:rPr>
          <w:b/>
          <w:bCs/>
        </w:rPr>
      </w:pPr>
    </w:p>
    <w:p w14:paraId="4223517A" w14:textId="77777777" w:rsidR="00F85BA0" w:rsidRDefault="00F85BA0" w:rsidP="004174C3">
      <w:pPr>
        <w:pStyle w:val="Geenafstand"/>
        <w:rPr>
          <w:b/>
          <w:bCs/>
        </w:rPr>
      </w:pPr>
      <w:r>
        <w:rPr>
          <w:b/>
          <w:bCs/>
        </w:rPr>
        <w:t>Sociaal-emotionele ontwikkeling</w:t>
      </w:r>
    </w:p>
    <w:p w14:paraId="22984845" w14:textId="777BA6BE" w:rsidR="00F85BA0" w:rsidRDefault="00F85BA0" w:rsidP="004174C3">
      <w:pPr>
        <w:pStyle w:val="Geenafstand"/>
      </w:pPr>
      <w:r>
        <w:t xml:space="preserve">Naast de cognitieve ontwikkeling vinden wij de sociaal-emotionele ontwikkeling van groot belang. </w:t>
      </w:r>
      <w:r w:rsidR="001521B9">
        <w:t xml:space="preserve">In de dagelijkse praktijk is hier uiteraard veel aandacht voor, bijvoorbeeld door in te spelen op situaties of actuele gebeurtenissen. Daarnaast </w:t>
      </w:r>
      <w:r>
        <w:t xml:space="preserve">werken </w:t>
      </w:r>
      <w:r w:rsidR="001521B9">
        <w:t>we</w:t>
      </w:r>
      <w:r>
        <w:t xml:space="preserve"> gericht aan</w:t>
      </w:r>
      <w:r w:rsidR="001521B9">
        <w:t xml:space="preserve"> de sociale vaardigheden</w:t>
      </w:r>
      <w:r>
        <w:t xml:space="preserve"> met de methode Kwink.</w:t>
      </w:r>
      <w:r w:rsidR="001521B9">
        <w:t xml:space="preserve"> Middels Kindbegrip monitoren we de sociaal-emotionele vaardigheden en waar nodig bieden we hiervoor extra ondersteuning aan.</w:t>
      </w:r>
    </w:p>
    <w:p w14:paraId="0E5D7D45" w14:textId="77777777" w:rsidR="004A49C3" w:rsidRDefault="004A49C3" w:rsidP="004174C3">
      <w:pPr>
        <w:pStyle w:val="Geenafstand"/>
      </w:pPr>
    </w:p>
    <w:p w14:paraId="575A0341" w14:textId="77777777" w:rsidR="00F85BA0" w:rsidRDefault="00F85BA0" w:rsidP="004174C3">
      <w:pPr>
        <w:pStyle w:val="Geenafstand"/>
        <w:rPr>
          <w:b/>
          <w:bCs/>
        </w:rPr>
      </w:pPr>
    </w:p>
    <w:p w14:paraId="32C0A4E0" w14:textId="3B4814FD" w:rsidR="004174C3" w:rsidRDefault="004174C3" w:rsidP="004174C3">
      <w:pPr>
        <w:pStyle w:val="Geenafstand"/>
        <w:rPr>
          <w:b/>
          <w:bCs/>
        </w:rPr>
      </w:pPr>
      <w:r>
        <w:rPr>
          <w:b/>
          <w:bCs/>
        </w:rPr>
        <w:lastRenderedPageBreak/>
        <w:t>Burgerschap</w:t>
      </w:r>
    </w:p>
    <w:p w14:paraId="0317F28A" w14:textId="2F2CF91A" w:rsidR="005B1E3E" w:rsidRPr="005B1E3E" w:rsidRDefault="005B1E3E" w:rsidP="005B1E3E">
      <w:pPr>
        <w:pStyle w:val="Geenafstand"/>
      </w:pPr>
      <w:r w:rsidRPr="005B1E3E">
        <w:t xml:space="preserve">Vanuit onze visie op opvoeding en onderwijs geven we inhoud aan het begrip burgerschap op zowel schoolniveau, </w:t>
      </w:r>
      <w:r>
        <w:t xml:space="preserve">het </w:t>
      </w:r>
      <w:r w:rsidRPr="005B1E3E">
        <w:t xml:space="preserve">niveau van onze omgeving als </w:t>
      </w:r>
      <w:r>
        <w:t>op l</w:t>
      </w:r>
      <w:r w:rsidRPr="005B1E3E">
        <w:t>andelijk en wereldniveau.</w:t>
      </w:r>
      <w:r>
        <w:t xml:space="preserve"> </w:t>
      </w:r>
      <w:r w:rsidRPr="005B1E3E">
        <w:t>We maken hierbij gebruik van de methode Kwink</w:t>
      </w:r>
      <w:r>
        <w:t xml:space="preserve"> voor Burgerschap. Daarnaast is burgerschap een belangrijk onderdeel van ons thematisch onderwijs</w:t>
      </w:r>
      <w:r w:rsidR="00760B4E">
        <w:t xml:space="preserve"> en ondernemen wij diverse activiteiten op en buiten het eiland die bijdragen aan actief burgerschap, zoals </w:t>
      </w:r>
      <w:r w:rsidR="001521B9">
        <w:t xml:space="preserve">de benoeming van de kinderburgemeester of </w:t>
      </w:r>
      <w:r w:rsidR="00760B4E">
        <w:t>een bezoek aan de Tweede Kamer.</w:t>
      </w:r>
    </w:p>
    <w:p w14:paraId="48EB5C4C" w14:textId="77777777" w:rsidR="00672C0B" w:rsidRDefault="005B1E3E" w:rsidP="00672C0B">
      <w:pPr>
        <w:pStyle w:val="Geenafstand"/>
      </w:pPr>
      <w:r w:rsidRPr="005B1E3E">
        <w:t>Door</w:t>
      </w:r>
      <w:r w:rsidR="001521B9">
        <w:t xml:space="preserve"> de</w:t>
      </w:r>
      <w:r w:rsidRPr="005B1E3E">
        <w:t xml:space="preserve"> schoolbrede lessen en thema’s door de hele school bevorderen</w:t>
      </w:r>
      <w:r>
        <w:t xml:space="preserve"> we</w:t>
      </w:r>
      <w:r w:rsidRPr="005B1E3E">
        <w:t xml:space="preserve"> actief burgerschap en sociale cohesie, waarbij we ons richten op:</w:t>
      </w:r>
    </w:p>
    <w:p w14:paraId="48E0F1B9" w14:textId="77777777" w:rsidR="00672C0B" w:rsidRDefault="005B1E3E" w:rsidP="00672C0B">
      <w:pPr>
        <w:pStyle w:val="Geenafstand"/>
        <w:numPr>
          <w:ilvl w:val="0"/>
          <w:numId w:val="31"/>
        </w:numPr>
      </w:pPr>
      <w:r w:rsidRPr="005B1E3E">
        <w:t>Het bijbrengen van respect voor en kennis van de basiswaarden van de democratische rechtsstaat en de universeel geldende fundamentele rechten en vrijheden van de mens, en het handelen naar deze basiswaarden op onze school;</w:t>
      </w:r>
    </w:p>
    <w:p w14:paraId="350B7F02" w14:textId="77777777" w:rsidR="00672C0B" w:rsidRDefault="005B1E3E" w:rsidP="00672C0B">
      <w:pPr>
        <w:pStyle w:val="Geenafstand"/>
        <w:numPr>
          <w:ilvl w:val="0"/>
          <w:numId w:val="31"/>
        </w:numPr>
      </w:pPr>
      <w:r w:rsidRPr="005B1E3E">
        <w:t xml:space="preserve">Het ontwikkelen van de sociale en maatschappelijke competenties die de leerling in staat stellen deel uit te maken van en bij te dragen aan de pluriforme, democratische Nederlandse samenleving </w:t>
      </w:r>
    </w:p>
    <w:p w14:paraId="0BB8C68F" w14:textId="3D31A81F" w:rsidR="004174C3" w:rsidRPr="005B1E3E" w:rsidRDefault="005B1E3E" w:rsidP="00672C0B">
      <w:pPr>
        <w:pStyle w:val="Geenafstand"/>
        <w:numPr>
          <w:ilvl w:val="0"/>
          <w:numId w:val="31"/>
        </w:numPr>
      </w:pPr>
      <w:r w:rsidRPr="005B1E3E">
        <w:t>Het bijbrengen van kennis over en respect voor verschillen in godsdienst, levensovertuiging, politieke gezindheid, geslacht, afkomst, handicap, seksuele gerichtheid.</w:t>
      </w:r>
    </w:p>
    <w:p w14:paraId="2B17B33B" w14:textId="77777777" w:rsidR="004174C3" w:rsidRDefault="004174C3" w:rsidP="004174C3">
      <w:pPr>
        <w:pStyle w:val="Geenafstand"/>
        <w:rPr>
          <w:b/>
          <w:bCs/>
        </w:rPr>
      </w:pPr>
    </w:p>
    <w:p w14:paraId="2F084360" w14:textId="40F28AE3" w:rsidR="004174C3" w:rsidRPr="004174C3" w:rsidRDefault="005B1E3E" w:rsidP="004174C3">
      <w:pPr>
        <w:pStyle w:val="Geenafstand"/>
      </w:pPr>
      <w:r>
        <w:rPr>
          <w:b/>
          <w:bCs/>
        </w:rPr>
        <w:t>Bewegingsonderwijs</w:t>
      </w:r>
    </w:p>
    <w:p w14:paraId="0F2F5936" w14:textId="5873AEE4" w:rsidR="00672C0B" w:rsidRDefault="004174C3" w:rsidP="00672C0B">
      <w:pPr>
        <w:pStyle w:val="Geenafstand"/>
      </w:pPr>
      <w:r w:rsidRPr="004174C3">
        <w:t xml:space="preserve">Op dinsdag en donderdag wordt er </w:t>
      </w:r>
      <w:r w:rsidR="005B1E3E">
        <w:t>bewegingsonderwijs</w:t>
      </w:r>
      <w:r w:rsidRPr="004174C3">
        <w:t xml:space="preserve"> gegeven door een vakleerkracht. De gymtijden voor het schooljaar </w:t>
      </w:r>
      <w:r w:rsidR="00411294">
        <w:t>2025-2026</w:t>
      </w:r>
      <w:r w:rsidRPr="004174C3">
        <w:t xml:space="preserve"> zijn als volgt:</w:t>
      </w:r>
    </w:p>
    <w:p w14:paraId="4A0B561F" w14:textId="0AA6A9CD" w:rsidR="00672C0B" w:rsidRDefault="004174C3" w:rsidP="00672C0B">
      <w:pPr>
        <w:pStyle w:val="Geenafstand"/>
        <w:numPr>
          <w:ilvl w:val="0"/>
          <w:numId w:val="32"/>
        </w:numPr>
      </w:pPr>
      <w:r w:rsidRPr="004174C3">
        <w:t>08.30-09.30 uur: groep 1-2</w:t>
      </w:r>
    </w:p>
    <w:p w14:paraId="5B5A5129" w14:textId="77777777" w:rsidR="00672C0B" w:rsidRDefault="004174C3" w:rsidP="00672C0B">
      <w:pPr>
        <w:pStyle w:val="Geenafstand"/>
        <w:numPr>
          <w:ilvl w:val="0"/>
          <w:numId w:val="32"/>
        </w:numPr>
      </w:pPr>
      <w:r w:rsidRPr="004174C3">
        <w:t>11.00-12.00 uur: groep 7-8</w:t>
      </w:r>
    </w:p>
    <w:p w14:paraId="22719856" w14:textId="77777777" w:rsidR="00672C0B" w:rsidRDefault="004174C3" w:rsidP="00672C0B">
      <w:pPr>
        <w:pStyle w:val="Geenafstand"/>
        <w:numPr>
          <w:ilvl w:val="0"/>
          <w:numId w:val="32"/>
        </w:numPr>
      </w:pPr>
      <w:r w:rsidRPr="004174C3">
        <w:t>13.00-14.00 uur: groep 3-4</w:t>
      </w:r>
    </w:p>
    <w:p w14:paraId="26FEC7E3" w14:textId="32DB9084" w:rsidR="004174C3" w:rsidRPr="004174C3" w:rsidRDefault="004174C3" w:rsidP="00672C0B">
      <w:pPr>
        <w:pStyle w:val="Geenafstand"/>
        <w:numPr>
          <w:ilvl w:val="0"/>
          <w:numId w:val="32"/>
        </w:numPr>
      </w:pPr>
      <w:r w:rsidRPr="004174C3">
        <w:t>1</w:t>
      </w:r>
      <w:r w:rsidR="00411294">
        <w:t>4</w:t>
      </w:r>
      <w:r w:rsidRPr="004174C3">
        <w:t>.00-1</w:t>
      </w:r>
      <w:r w:rsidR="00411294">
        <w:t>5</w:t>
      </w:r>
      <w:r w:rsidRPr="004174C3">
        <w:t>.00 uur: groep 5-6</w:t>
      </w:r>
    </w:p>
    <w:p w14:paraId="612EB495" w14:textId="77777777" w:rsidR="004174C3" w:rsidRPr="004174C3" w:rsidRDefault="004174C3" w:rsidP="004174C3">
      <w:pPr>
        <w:pStyle w:val="Geenafstand"/>
      </w:pPr>
    </w:p>
    <w:p w14:paraId="3B5E1597" w14:textId="7AFCD8C9" w:rsidR="004174C3" w:rsidRDefault="004174C3" w:rsidP="004174C3">
      <w:pPr>
        <w:pStyle w:val="Geenafstand"/>
      </w:pPr>
      <w:r w:rsidRPr="004174C3">
        <w:t>Tijdens het sporten in de sporthal is het belangrijk dat de kinderen goede binnen sportschoenen dragen.</w:t>
      </w:r>
      <w:r w:rsidR="00030A3A">
        <w:t xml:space="preserve"> </w:t>
      </w:r>
      <w:r w:rsidR="00030A3A" w:rsidRPr="004174C3">
        <w:t xml:space="preserve">De gymschoenen mogen niet voorzien zijn van zwarte zolen. </w:t>
      </w:r>
      <w:r w:rsidRPr="004174C3">
        <w:t xml:space="preserve">De groepen 1 en 2 dienen gymschoenen mee te nemen die ze zelf aan en uit kunnen trekken. Tijdens de gymlessen moeten de kinderen sieraden, horloges en dergelijke afdoen. </w:t>
      </w:r>
      <w:r w:rsidR="00411294">
        <w:t>Verder</w:t>
      </w:r>
      <w:r w:rsidR="00030A3A">
        <w:t xml:space="preserve"> vragen we </w:t>
      </w:r>
      <w:r w:rsidR="00411294">
        <w:t>gepaste</w:t>
      </w:r>
      <w:r w:rsidR="00030A3A">
        <w:t xml:space="preserve"> sportkleding</w:t>
      </w:r>
      <w:r w:rsidR="001521B9">
        <w:t>, te denken valt aan een sportshirtje en -broekje. Gelieve geen turnpakjes.</w:t>
      </w:r>
    </w:p>
    <w:p w14:paraId="236F0EA9" w14:textId="77777777" w:rsidR="004174C3" w:rsidRPr="004174C3" w:rsidRDefault="004174C3" w:rsidP="004174C3">
      <w:pPr>
        <w:pStyle w:val="Geenafstand"/>
      </w:pPr>
    </w:p>
    <w:p w14:paraId="769223D6" w14:textId="77777777" w:rsidR="004174C3" w:rsidRPr="004174C3" w:rsidRDefault="004174C3" w:rsidP="004174C3">
      <w:pPr>
        <w:pStyle w:val="Geenafstand"/>
      </w:pPr>
      <w:r w:rsidRPr="004174C3">
        <w:rPr>
          <w:b/>
          <w:bCs/>
        </w:rPr>
        <w:t>Muziek</w:t>
      </w:r>
    </w:p>
    <w:p w14:paraId="5663814A" w14:textId="25F9574F" w:rsidR="00672C0B" w:rsidRDefault="004174C3" w:rsidP="00672C0B">
      <w:pPr>
        <w:pStyle w:val="Geenafstand"/>
      </w:pPr>
      <w:r w:rsidRPr="004174C3">
        <w:t xml:space="preserve">Op de woensdag krijgen we muziekonderwijs van een vakleerkracht. De muzieklessen voor het schooljaar </w:t>
      </w:r>
      <w:r w:rsidR="00411294">
        <w:t>2025-2026</w:t>
      </w:r>
      <w:r w:rsidRPr="004174C3">
        <w:t xml:space="preserve"> zijn als volgt:</w:t>
      </w:r>
    </w:p>
    <w:p w14:paraId="1A0A45A8" w14:textId="77777777" w:rsidR="00672C0B" w:rsidRDefault="004174C3" w:rsidP="00672C0B">
      <w:pPr>
        <w:pStyle w:val="Geenafstand"/>
        <w:numPr>
          <w:ilvl w:val="0"/>
          <w:numId w:val="33"/>
        </w:numPr>
      </w:pPr>
      <w:r w:rsidRPr="004174C3">
        <w:t>08.45-09.15 uur: groep 1-2</w:t>
      </w:r>
    </w:p>
    <w:p w14:paraId="71E20CE6" w14:textId="77777777" w:rsidR="00672C0B" w:rsidRDefault="004174C3" w:rsidP="00672C0B">
      <w:pPr>
        <w:pStyle w:val="Geenafstand"/>
        <w:numPr>
          <w:ilvl w:val="0"/>
          <w:numId w:val="33"/>
        </w:numPr>
      </w:pPr>
      <w:r w:rsidRPr="004174C3">
        <w:t>09.15-10.00 uur: groep 3-4</w:t>
      </w:r>
      <w:r w:rsidRPr="004174C3">
        <w:tab/>
      </w:r>
    </w:p>
    <w:p w14:paraId="41CA0469" w14:textId="77777777" w:rsidR="00672C0B" w:rsidRDefault="004174C3" w:rsidP="00672C0B">
      <w:pPr>
        <w:pStyle w:val="Geenafstand"/>
        <w:numPr>
          <w:ilvl w:val="0"/>
          <w:numId w:val="33"/>
        </w:numPr>
      </w:pPr>
      <w:r w:rsidRPr="004174C3">
        <w:t>10.30-11.15 uur: groep 7-8</w:t>
      </w:r>
    </w:p>
    <w:p w14:paraId="7ED911F4" w14:textId="2417D819" w:rsidR="004174C3" w:rsidRPr="004174C3" w:rsidRDefault="004174C3" w:rsidP="00672C0B">
      <w:pPr>
        <w:pStyle w:val="Geenafstand"/>
        <w:numPr>
          <w:ilvl w:val="0"/>
          <w:numId w:val="33"/>
        </w:numPr>
      </w:pPr>
      <w:r w:rsidRPr="004174C3">
        <w:t>11.15-12.00 uur: groep 5-6</w:t>
      </w:r>
    </w:p>
    <w:bookmarkEnd w:id="13"/>
    <w:p w14:paraId="6213DE81" w14:textId="77777777" w:rsidR="004174C3" w:rsidRDefault="004174C3" w:rsidP="004174C3"/>
    <w:p w14:paraId="6A4ACE04" w14:textId="77777777" w:rsidR="004A49C3" w:rsidRDefault="004A49C3" w:rsidP="004174C3"/>
    <w:p w14:paraId="52EF251A" w14:textId="77777777" w:rsidR="004A49C3" w:rsidRDefault="004A49C3" w:rsidP="004174C3"/>
    <w:p w14:paraId="40D3D87C" w14:textId="77777777" w:rsidR="004A49C3" w:rsidRDefault="004A49C3" w:rsidP="004174C3"/>
    <w:p w14:paraId="4473F629" w14:textId="77777777" w:rsidR="00411294" w:rsidRDefault="00411294" w:rsidP="004174C3"/>
    <w:p w14:paraId="28FA43A2" w14:textId="77777777" w:rsidR="00411294" w:rsidRPr="004174C3" w:rsidRDefault="00411294" w:rsidP="004174C3"/>
    <w:p w14:paraId="2302A992" w14:textId="018D83C5" w:rsidR="00C75061" w:rsidRDefault="00A37B3F" w:rsidP="00C75061">
      <w:pPr>
        <w:pStyle w:val="Kop2"/>
      </w:pPr>
      <w:bookmarkStart w:id="15" w:name="_Toc208405050"/>
      <w:r>
        <w:lastRenderedPageBreak/>
        <w:t xml:space="preserve">3.4 </w:t>
      </w:r>
      <w:r w:rsidR="00C75061">
        <w:t>Kwaliteitszorg en schoolplan</w:t>
      </w:r>
      <w:bookmarkEnd w:id="15"/>
    </w:p>
    <w:p w14:paraId="2D4C208F" w14:textId="20E66550" w:rsidR="00A37B3F" w:rsidRDefault="00A37B3F" w:rsidP="00A37B3F">
      <w:pPr>
        <w:pStyle w:val="Geenafstand"/>
        <w:rPr>
          <w:b/>
          <w:bCs/>
        </w:rPr>
      </w:pPr>
      <w:r>
        <w:rPr>
          <w:b/>
          <w:bCs/>
        </w:rPr>
        <w:t>Kwaliteitszorg</w:t>
      </w:r>
    </w:p>
    <w:p w14:paraId="37310F69" w14:textId="5F32F1D0" w:rsidR="002F5097" w:rsidRDefault="002F5097" w:rsidP="00A37B3F">
      <w:pPr>
        <w:pStyle w:val="Geenafstand"/>
      </w:pPr>
      <w:r w:rsidRPr="002F5097">
        <w:t>Wij volgen de ontwikkeling van onze leerlingen nauwkeurig en gebruiken hierbij de PDCA-cyclus: we plannen ons onderwijsaanbod (plan), voeren deze plannen uit (do), we gaan na of de doelen zijn bereikt (check) en stellen ons handelen al dan niet bij naar gelang de resultaten daarom vragen (act).</w:t>
      </w:r>
    </w:p>
    <w:p w14:paraId="30C67CEC" w14:textId="77777777" w:rsidR="002F5097" w:rsidRDefault="002F5097" w:rsidP="00A37B3F">
      <w:pPr>
        <w:pStyle w:val="Geenafstand"/>
      </w:pPr>
    </w:p>
    <w:p w14:paraId="0F7CE206" w14:textId="785260EB" w:rsidR="00A37B3F" w:rsidRPr="00FA288E" w:rsidRDefault="00A37B3F" w:rsidP="00A37B3F">
      <w:pPr>
        <w:pStyle w:val="Geenafstand"/>
      </w:pPr>
      <w:bookmarkStart w:id="16" w:name="_Hlk183091055"/>
      <w:r w:rsidRPr="00FA288E">
        <w:t xml:space="preserve">In onderstaande schema’s is weergegeven hoe </w:t>
      </w:r>
      <w:proofErr w:type="spellStart"/>
      <w:r w:rsidR="00F94FA8">
        <w:t>Yn</w:t>
      </w:r>
      <w:proofErr w:type="spellEnd"/>
      <w:r w:rsidR="00F94FA8">
        <w:t xml:space="preserve"> de Mande</w:t>
      </w:r>
      <w:r w:rsidRPr="00FA288E">
        <w:t xml:space="preserve"> de onderwijskwaliteit bewaakt. Er is onderscheid gemaakt in acties voor de leerkracht, het gehele team (de leerkracht en het managementteam) en het managementteam</w:t>
      </w:r>
      <w:r w:rsidR="00672C0B">
        <w:t xml:space="preserve"> (directie en intern begeleider)</w:t>
      </w:r>
      <w:r w:rsidRPr="00FA288E">
        <w:t>. </w:t>
      </w:r>
    </w:p>
    <w:p w14:paraId="44F7C3B1" w14:textId="77777777" w:rsidR="00A37B3F" w:rsidRPr="00FA288E" w:rsidRDefault="00A37B3F" w:rsidP="00A37B3F">
      <w:pPr>
        <w:ind w:right="8"/>
        <w:rPr>
          <w:rFonts w:asciiTheme="minorHAnsi" w:hAnsiTheme="minorHAnsi" w:cstheme="minorHAnsi"/>
          <w:color w:val="FF0000"/>
          <w:sz w:val="20"/>
          <w:szCs w:val="20"/>
        </w:rPr>
      </w:pPr>
      <w:r w:rsidRPr="00FA288E">
        <w:rPr>
          <w:rFonts w:asciiTheme="minorHAnsi" w:hAnsiTheme="minorHAnsi" w:cstheme="minorHAnsi"/>
          <w:color w:val="FF0000"/>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1"/>
        <w:gridCol w:w="2261"/>
        <w:gridCol w:w="2261"/>
        <w:gridCol w:w="2262"/>
      </w:tblGrid>
      <w:tr w:rsidR="00A37B3F" w:rsidRPr="00FA288E" w14:paraId="5D282861" w14:textId="77777777" w:rsidTr="00BB78FD">
        <w:trPr>
          <w:trHeight w:val="300"/>
        </w:trPr>
        <w:tc>
          <w:tcPr>
            <w:tcW w:w="9045"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701B2A06" w14:textId="77777777" w:rsidR="00A37B3F" w:rsidRPr="00A37B3F" w:rsidRDefault="00A37B3F" w:rsidP="00A37B3F">
            <w:pPr>
              <w:pStyle w:val="Geenafstand"/>
              <w:rPr>
                <w:b/>
                <w:bCs/>
              </w:rPr>
            </w:pPr>
            <w:r w:rsidRPr="00A37B3F">
              <w:rPr>
                <w:b/>
                <w:bCs/>
              </w:rPr>
              <w:t>Leerkracht </w:t>
            </w:r>
          </w:p>
        </w:tc>
      </w:tr>
      <w:tr w:rsidR="00A37B3F" w:rsidRPr="00FA288E" w14:paraId="746E2719" w14:textId="77777777" w:rsidTr="00EA20D2">
        <w:trPr>
          <w:trHeight w:val="300"/>
        </w:trPr>
        <w:tc>
          <w:tcPr>
            <w:tcW w:w="2261" w:type="dxa"/>
            <w:tcBorders>
              <w:top w:val="single" w:sz="6" w:space="0" w:color="auto"/>
              <w:left w:val="single" w:sz="6" w:space="0" w:color="auto"/>
              <w:bottom w:val="single" w:sz="6" w:space="0" w:color="auto"/>
              <w:right w:val="single" w:sz="6" w:space="0" w:color="auto"/>
            </w:tcBorders>
            <w:shd w:val="clear" w:color="auto" w:fill="DEEAF6"/>
            <w:hideMark/>
          </w:tcPr>
          <w:p w14:paraId="68A20959" w14:textId="77777777" w:rsidR="00A37B3F" w:rsidRPr="00A37B3F" w:rsidRDefault="00A37B3F" w:rsidP="00A37B3F">
            <w:pPr>
              <w:pStyle w:val="Geenafstand"/>
              <w:rPr>
                <w:b/>
                <w:bCs/>
              </w:rPr>
            </w:pPr>
            <w:r w:rsidRPr="00A37B3F">
              <w:rPr>
                <w:b/>
                <w:bCs/>
              </w:rPr>
              <w:t>Het instrument </w:t>
            </w:r>
          </w:p>
        </w:tc>
        <w:tc>
          <w:tcPr>
            <w:tcW w:w="2261" w:type="dxa"/>
            <w:tcBorders>
              <w:top w:val="single" w:sz="6" w:space="0" w:color="auto"/>
              <w:left w:val="single" w:sz="6" w:space="0" w:color="auto"/>
              <w:bottom w:val="single" w:sz="6" w:space="0" w:color="auto"/>
              <w:right w:val="single" w:sz="6" w:space="0" w:color="auto"/>
            </w:tcBorders>
            <w:shd w:val="clear" w:color="auto" w:fill="DEEAF6"/>
            <w:hideMark/>
          </w:tcPr>
          <w:p w14:paraId="2B4D7BB1" w14:textId="77777777" w:rsidR="00A37B3F" w:rsidRPr="00A37B3F" w:rsidRDefault="00A37B3F" w:rsidP="00A37B3F">
            <w:pPr>
              <w:pStyle w:val="Geenafstand"/>
              <w:rPr>
                <w:b/>
                <w:bCs/>
              </w:rPr>
            </w:pPr>
            <w:r w:rsidRPr="00A37B3F">
              <w:rPr>
                <w:b/>
                <w:bCs/>
              </w:rPr>
              <w:t>Informatie over </w:t>
            </w:r>
          </w:p>
        </w:tc>
        <w:tc>
          <w:tcPr>
            <w:tcW w:w="2261" w:type="dxa"/>
            <w:tcBorders>
              <w:top w:val="single" w:sz="6" w:space="0" w:color="auto"/>
              <w:left w:val="single" w:sz="6" w:space="0" w:color="auto"/>
              <w:bottom w:val="single" w:sz="6" w:space="0" w:color="auto"/>
              <w:right w:val="single" w:sz="6" w:space="0" w:color="auto"/>
            </w:tcBorders>
            <w:shd w:val="clear" w:color="auto" w:fill="DEEAF6"/>
            <w:hideMark/>
          </w:tcPr>
          <w:p w14:paraId="568EFF67" w14:textId="77777777" w:rsidR="00A37B3F" w:rsidRPr="00A37B3F" w:rsidRDefault="00A37B3F" w:rsidP="00672C0B">
            <w:pPr>
              <w:pStyle w:val="Geenafstand"/>
              <w:ind w:left="12" w:hanging="12"/>
              <w:rPr>
                <w:b/>
                <w:bCs/>
              </w:rPr>
            </w:pPr>
            <w:r w:rsidRPr="00A37B3F">
              <w:rPr>
                <w:b/>
                <w:bCs/>
              </w:rPr>
              <w:t>Doel </w:t>
            </w:r>
          </w:p>
        </w:tc>
        <w:tc>
          <w:tcPr>
            <w:tcW w:w="2262" w:type="dxa"/>
            <w:tcBorders>
              <w:top w:val="single" w:sz="6" w:space="0" w:color="auto"/>
              <w:left w:val="single" w:sz="6" w:space="0" w:color="auto"/>
              <w:bottom w:val="single" w:sz="6" w:space="0" w:color="auto"/>
              <w:right w:val="single" w:sz="6" w:space="0" w:color="auto"/>
            </w:tcBorders>
            <w:shd w:val="clear" w:color="auto" w:fill="DEEAF6"/>
            <w:hideMark/>
          </w:tcPr>
          <w:p w14:paraId="46E904E9" w14:textId="77777777" w:rsidR="00A37B3F" w:rsidRPr="00A37B3F" w:rsidRDefault="00A37B3F" w:rsidP="00672C0B">
            <w:pPr>
              <w:pStyle w:val="Geenafstand"/>
              <w:ind w:left="36"/>
              <w:rPr>
                <w:b/>
                <w:bCs/>
              </w:rPr>
            </w:pPr>
            <w:r w:rsidRPr="00A37B3F">
              <w:rPr>
                <w:b/>
                <w:bCs/>
              </w:rPr>
              <w:t>Frequentie </w:t>
            </w:r>
          </w:p>
        </w:tc>
      </w:tr>
      <w:tr w:rsidR="00A37B3F" w:rsidRPr="00FA288E" w14:paraId="63154DE9" w14:textId="77777777" w:rsidTr="00EA20D2">
        <w:trPr>
          <w:trHeight w:val="300"/>
        </w:trPr>
        <w:tc>
          <w:tcPr>
            <w:tcW w:w="2261" w:type="dxa"/>
            <w:tcBorders>
              <w:top w:val="single" w:sz="6" w:space="0" w:color="auto"/>
              <w:left w:val="single" w:sz="6" w:space="0" w:color="auto"/>
              <w:bottom w:val="single" w:sz="6" w:space="0" w:color="auto"/>
              <w:right w:val="single" w:sz="6" w:space="0" w:color="auto"/>
            </w:tcBorders>
            <w:hideMark/>
          </w:tcPr>
          <w:p w14:paraId="40DEDCB9" w14:textId="77777777" w:rsidR="00A37B3F" w:rsidRPr="00FA288E" w:rsidRDefault="00A37B3F" w:rsidP="00A37B3F">
            <w:pPr>
              <w:pStyle w:val="Geenafstand"/>
              <w:jc w:val="left"/>
            </w:pPr>
            <w:r w:rsidRPr="00FA288E">
              <w:t>Observeren van leerlinggedrag en leerlingwerk </w:t>
            </w:r>
          </w:p>
        </w:tc>
        <w:tc>
          <w:tcPr>
            <w:tcW w:w="2261" w:type="dxa"/>
            <w:tcBorders>
              <w:top w:val="single" w:sz="6" w:space="0" w:color="auto"/>
              <w:left w:val="single" w:sz="6" w:space="0" w:color="auto"/>
              <w:bottom w:val="single" w:sz="6" w:space="0" w:color="auto"/>
              <w:right w:val="single" w:sz="6" w:space="0" w:color="auto"/>
            </w:tcBorders>
            <w:hideMark/>
          </w:tcPr>
          <w:p w14:paraId="40C67BC0" w14:textId="77777777" w:rsidR="00A37B3F" w:rsidRPr="00FA288E" w:rsidRDefault="00A37B3F" w:rsidP="00A37B3F">
            <w:pPr>
              <w:pStyle w:val="Geenafstand"/>
              <w:jc w:val="left"/>
            </w:pPr>
            <w:r w:rsidRPr="00FA288E">
              <w:t>Volgen van de ontwikkelingen en het welbevinden van onze leerlingen </w:t>
            </w:r>
          </w:p>
        </w:tc>
        <w:tc>
          <w:tcPr>
            <w:tcW w:w="2261" w:type="dxa"/>
            <w:tcBorders>
              <w:top w:val="single" w:sz="6" w:space="0" w:color="auto"/>
              <w:left w:val="single" w:sz="6" w:space="0" w:color="auto"/>
              <w:bottom w:val="single" w:sz="6" w:space="0" w:color="auto"/>
              <w:right w:val="single" w:sz="6" w:space="0" w:color="auto"/>
            </w:tcBorders>
            <w:hideMark/>
          </w:tcPr>
          <w:p w14:paraId="198646B9" w14:textId="77777777" w:rsidR="00A37B3F" w:rsidRPr="00FA288E" w:rsidRDefault="00A37B3F" w:rsidP="00672C0B">
            <w:pPr>
              <w:pStyle w:val="Geenafstand"/>
              <w:ind w:left="12" w:hanging="12"/>
              <w:jc w:val="left"/>
            </w:pPr>
            <w:r w:rsidRPr="00FA288E">
              <w:t>Vaststellen waar de leerling staat in de ontwikkeling en daar waar nodig interventies te plegen </w:t>
            </w:r>
          </w:p>
        </w:tc>
        <w:tc>
          <w:tcPr>
            <w:tcW w:w="2262" w:type="dxa"/>
            <w:tcBorders>
              <w:top w:val="single" w:sz="6" w:space="0" w:color="auto"/>
              <w:left w:val="single" w:sz="6" w:space="0" w:color="auto"/>
              <w:bottom w:val="single" w:sz="6" w:space="0" w:color="auto"/>
              <w:right w:val="single" w:sz="6" w:space="0" w:color="auto"/>
            </w:tcBorders>
            <w:hideMark/>
          </w:tcPr>
          <w:p w14:paraId="4F53F61B" w14:textId="77777777" w:rsidR="00A37B3F" w:rsidRPr="00FA288E" w:rsidRDefault="00A37B3F" w:rsidP="00672C0B">
            <w:pPr>
              <w:pStyle w:val="Geenafstand"/>
              <w:ind w:left="36"/>
              <w:jc w:val="left"/>
            </w:pPr>
            <w:r w:rsidRPr="00FA288E">
              <w:t>Dagelijks  </w:t>
            </w:r>
          </w:p>
        </w:tc>
      </w:tr>
      <w:tr w:rsidR="00A37B3F" w:rsidRPr="00FA288E" w14:paraId="15474BDF" w14:textId="77777777" w:rsidTr="00EA20D2">
        <w:trPr>
          <w:trHeight w:val="300"/>
        </w:trPr>
        <w:tc>
          <w:tcPr>
            <w:tcW w:w="2261" w:type="dxa"/>
            <w:tcBorders>
              <w:top w:val="single" w:sz="6" w:space="0" w:color="auto"/>
              <w:left w:val="single" w:sz="6" w:space="0" w:color="auto"/>
              <w:bottom w:val="single" w:sz="6" w:space="0" w:color="auto"/>
              <w:right w:val="single" w:sz="6" w:space="0" w:color="auto"/>
            </w:tcBorders>
            <w:hideMark/>
          </w:tcPr>
          <w:p w14:paraId="435AD742" w14:textId="77777777" w:rsidR="00A37B3F" w:rsidRPr="00FA288E" w:rsidRDefault="00A37B3F" w:rsidP="00A37B3F">
            <w:pPr>
              <w:pStyle w:val="Geenafstand"/>
              <w:jc w:val="left"/>
            </w:pPr>
            <w:r w:rsidRPr="00FA288E">
              <w:t>Methodegebonden toetsen </w:t>
            </w:r>
          </w:p>
        </w:tc>
        <w:tc>
          <w:tcPr>
            <w:tcW w:w="2261" w:type="dxa"/>
            <w:tcBorders>
              <w:top w:val="single" w:sz="6" w:space="0" w:color="auto"/>
              <w:left w:val="single" w:sz="6" w:space="0" w:color="auto"/>
              <w:bottom w:val="single" w:sz="6" w:space="0" w:color="auto"/>
              <w:right w:val="single" w:sz="6" w:space="0" w:color="auto"/>
            </w:tcBorders>
            <w:hideMark/>
          </w:tcPr>
          <w:p w14:paraId="0F00E33C" w14:textId="77777777" w:rsidR="00A37B3F" w:rsidRPr="00FA288E" w:rsidRDefault="00A37B3F" w:rsidP="00A37B3F">
            <w:pPr>
              <w:pStyle w:val="Geenafstand"/>
              <w:jc w:val="left"/>
            </w:pPr>
            <w:r w:rsidRPr="00FA288E">
              <w:t>Onderwijsproces en onderwijsresultaten van de leerlingen  </w:t>
            </w:r>
          </w:p>
        </w:tc>
        <w:tc>
          <w:tcPr>
            <w:tcW w:w="2261" w:type="dxa"/>
            <w:tcBorders>
              <w:top w:val="single" w:sz="6" w:space="0" w:color="auto"/>
              <w:left w:val="single" w:sz="6" w:space="0" w:color="auto"/>
              <w:bottom w:val="single" w:sz="6" w:space="0" w:color="auto"/>
              <w:right w:val="single" w:sz="6" w:space="0" w:color="auto"/>
            </w:tcBorders>
            <w:hideMark/>
          </w:tcPr>
          <w:p w14:paraId="301A299F" w14:textId="77777777" w:rsidR="00A37B3F" w:rsidRPr="00FA288E" w:rsidRDefault="00A37B3F" w:rsidP="00672C0B">
            <w:pPr>
              <w:pStyle w:val="Geenafstand"/>
              <w:ind w:left="12" w:hanging="12"/>
              <w:jc w:val="left"/>
            </w:pPr>
            <w:r w:rsidRPr="00FA288E">
              <w:t>Ondersteuning bieden in en buiten de groep daar waar nodig is </w:t>
            </w:r>
          </w:p>
        </w:tc>
        <w:tc>
          <w:tcPr>
            <w:tcW w:w="2262" w:type="dxa"/>
            <w:tcBorders>
              <w:top w:val="single" w:sz="6" w:space="0" w:color="auto"/>
              <w:left w:val="single" w:sz="6" w:space="0" w:color="auto"/>
              <w:bottom w:val="single" w:sz="6" w:space="0" w:color="auto"/>
              <w:right w:val="single" w:sz="6" w:space="0" w:color="auto"/>
            </w:tcBorders>
            <w:hideMark/>
          </w:tcPr>
          <w:p w14:paraId="76BB94C5" w14:textId="026985DD" w:rsidR="00A37B3F" w:rsidRPr="00FA288E" w:rsidRDefault="00A37B3F" w:rsidP="00672C0B">
            <w:pPr>
              <w:pStyle w:val="Geenafstand"/>
              <w:ind w:left="36"/>
              <w:jc w:val="left"/>
            </w:pPr>
            <w:r w:rsidRPr="00FA288E">
              <w:t xml:space="preserve">Periodiek, </w:t>
            </w:r>
            <w:r w:rsidR="00FA0A99">
              <w:t>afhankelijk van de</w:t>
            </w:r>
            <w:r w:rsidRPr="00FA288E">
              <w:t xml:space="preserve"> </w:t>
            </w:r>
            <w:r w:rsidR="00FA0A99">
              <w:t>les</w:t>
            </w:r>
            <w:r w:rsidRPr="00FA288E">
              <w:t>methode </w:t>
            </w:r>
          </w:p>
        </w:tc>
      </w:tr>
      <w:tr w:rsidR="00A37B3F" w:rsidRPr="00FA288E" w14:paraId="61CAE8EA" w14:textId="77777777" w:rsidTr="00EA20D2">
        <w:trPr>
          <w:trHeight w:val="300"/>
        </w:trPr>
        <w:tc>
          <w:tcPr>
            <w:tcW w:w="2261" w:type="dxa"/>
            <w:tcBorders>
              <w:top w:val="single" w:sz="6" w:space="0" w:color="auto"/>
              <w:left w:val="single" w:sz="6" w:space="0" w:color="auto"/>
              <w:bottom w:val="single" w:sz="6" w:space="0" w:color="auto"/>
              <w:right w:val="single" w:sz="6" w:space="0" w:color="auto"/>
            </w:tcBorders>
            <w:hideMark/>
          </w:tcPr>
          <w:p w14:paraId="6B3658B1" w14:textId="77777777" w:rsidR="00A37B3F" w:rsidRPr="00FA288E" w:rsidRDefault="00A37B3F" w:rsidP="00A37B3F">
            <w:pPr>
              <w:pStyle w:val="Geenafstand"/>
              <w:jc w:val="left"/>
            </w:pPr>
            <w:r w:rsidRPr="00FA288E">
              <w:t>Oudergesprekken  </w:t>
            </w:r>
          </w:p>
        </w:tc>
        <w:tc>
          <w:tcPr>
            <w:tcW w:w="2261" w:type="dxa"/>
            <w:tcBorders>
              <w:top w:val="single" w:sz="6" w:space="0" w:color="auto"/>
              <w:left w:val="single" w:sz="6" w:space="0" w:color="auto"/>
              <w:bottom w:val="single" w:sz="6" w:space="0" w:color="auto"/>
              <w:right w:val="single" w:sz="6" w:space="0" w:color="auto"/>
            </w:tcBorders>
            <w:hideMark/>
          </w:tcPr>
          <w:p w14:paraId="1EF55E5C" w14:textId="2CE8F324" w:rsidR="00A37B3F" w:rsidRPr="00FA288E" w:rsidRDefault="00A37B3F" w:rsidP="00A37B3F">
            <w:pPr>
              <w:pStyle w:val="Geenafstand"/>
              <w:jc w:val="left"/>
            </w:pPr>
            <w:r w:rsidRPr="00FA288E">
              <w:t>De ontwikkeling van kinderen, zowel over het welbevinden als de schoolresultaten</w:t>
            </w:r>
            <w:r w:rsidR="00EA20D2">
              <w:t xml:space="preserve"> en advies VO</w:t>
            </w:r>
          </w:p>
        </w:tc>
        <w:tc>
          <w:tcPr>
            <w:tcW w:w="2261" w:type="dxa"/>
            <w:tcBorders>
              <w:top w:val="single" w:sz="6" w:space="0" w:color="auto"/>
              <w:left w:val="single" w:sz="6" w:space="0" w:color="auto"/>
              <w:bottom w:val="single" w:sz="6" w:space="0" w:color="auto"/>
              <w:right w:val="single" w:sz="6" w:space="0" w:color="auto"/>
            </w:tcBorders>
            <w:hideMark/>
          </w:tcPr>
          <w:p w14:paraId="4631C42A" w14:textId="34927D12" w:rsidR="00A37B3F" w:rsidRPr="00FA288E" w:rsidRDefault="00A37B3F" w:rsidP="00672C0B">
            <w:pPr>
              <w:pStyle w:val="Geenafstand"/>
              <w:ind w:left="12" w:hanging="12"/>
              <w:jc w:val="left"/>
            </w:pPr>
            <w:r w:rsidRPr="00FA288E">
              <w:t>Elkaar informeren</w:t>
            </w:r>
            <w:r w:rsidR="00EA20D2">
              <w:t xml:space="preserve"> over de ontwikkeling van het kind</w:t>
            </w:r>
            <w:r w:rsidRPr="00FA288E">
              <w:t xml:space="preserve"> en afspraken vastleggen over individuele interventies</w:t>
            </w:r>
          </w:p>
        </w:tc>
        <w:tc>
          <w:tcPr>
            <w:tcW w:w="2262" w:type="dxa"/>
            <w:tcBorders>
              <w:top w:val="single" w:sz="6" w:space="0" w:color="auto"/>
              <w:left w:val="single" w:sz="6" w:space="0" w:color="auto"/>
              <w:bottom w:val="single" w:sz="6" w:space="0" w:color="auto"/>
              <w:right w:val="single" w:sz="6" w:space="0" w:color="auto"/>
            </w:tcBorders>
            <w:hideMark/>
          </w:tcPr>
          <w:p w14:paraId="7E3F69CD" w14:textId="77777777" w:rsidR="00A37B3F" w:rsidRPr="00FA288E" w:rsidRDefault="00A37B3F" w:rsidP="00672C0B">
            <w:pPr>
              <w:pStyle w:val="Geenafstand"/>
              <w:ind w:left="36"/>
              <w:jc w:val="left"/>
            </w:pPr>
            <w:r w:rsidRPr="00FA288E">
              <w:t>Minimaal 3x per jaar </w:t>
            </w:r>
          </w:p>
        </w:tc>
      </w:tr>
      <w:tr w:rsidR="00A37B3F" w:rsidRPr="00FA288E" w14:paraId="6C1845A6" w14:textId="77777777" w:rsidTr="00EA20D2">
        <w:trPr>
          <w:trHeight w:val="300"/>
        </w:trPr>
        <w:tc>
          <w:tcPr>
            <w:tcW w:w="2261" w:type="dxa"/>
            <w:tcBorders>
              <w:top w:val="single" w:sz="6" w:space="0" w:color="auto"/>
              <w:left w:val="single" w:sz="6" w:space="0" w:color="auto"/>
              <w:bottom w:val="single" w:sz="6" w:space="0" w:color="auto"/>
              <w:right w:val="single" w:sz="6" w:space="0" w:color="auto"/>
            </w:tcBorders>
            <w:hideMark/>
          </w:tcPr>
          <w:p w14:paraId="40563432" w14:textId="77777777" w:rsidR="00A37B3F" w:rsidRPr="00FA288E" w:rsidRDefault="00A37B3F" w:rsidP="00A37B3F">
            <w:pPr>
              <w:pStyle w:val="Geenafstand"/>
              <w:jc w:val="left"/>
            </w:pPr>
            <w:r w:rsidRPr="00FA288E">
              <w:t>Collegiale consultatie </w:t>
            </w:r>
          </w:p>
        </w:tc>
        <w:tc>
          <w:tcPr>
            <w:tcW w:w="2261" w:type="dxa"/>
            <w:tcBorders>
              <w:top w:val="single" w:sz="6" w:space="0" w:color="auto"/>
              <w:left w:val="single" w:sz="6" w:space="0" w:color="auto"/>
              <w:bottom w:val="single" w:sz="6" w:space="0" w:color="auto"/>
              <w:right w:val="single" w:sz="6" w:space="0" w:color="auto"/>
            </w:tcBorders>
            <w:hideMark/>
          </w:tcPr>
          <w:p w14:paraId="461D3E2D" w14:textId="77777777" w:rsidR="00A37B3F" w:rsidRPr="00FA288E" w:rsidRDefault="00A37B3F" w:rsidP="00A37B3F">
            <w:pPr>
              <w:pStyle w:val="Geenafstand"/>
              <w:jc w:val="left"/>
            </w:pPr>
            <w:r w:rsidRPr="00FA288E">
              <w:t>Handelen en werkwijze van collega’s, gericht op een kijkvraag </w:t>
            </w:r>
          </w:p>
        </w:tc>
        <w:tc>
          <w:tcPr>
            <w:tcW w:w="2261" w:type="dxa"/>
            <w:tcBorders>
              <w:top w:val="single" w:sz="6" w:space="0" w:color="auto"/>
              <w:left w:val="single" w:sz="6" w:space="0" w:color="auto"/>
              <w:bottom w:val="single" w:sz="6" w:space="0" w:color="auto"/>
              <w:right w:val="single" w:sz="6" w:space="0" w:color="auto"/>
            </w:tcBorders>
            <w:hideMark/>
          </w:tcPr>
          <w:p w14:paraId="6AE72048" w14:textId="77777777" w:rsidR="00A37B3F" w:rsidRPr="00FA288E" w:rsidRDefault="00A37B3F" w:rsidP="00672C0B">
            <w:pPr>
              <w:pStyle w:val="Geenafstand"/>
              <w:ind w:left="12" w:hanging="12"/>
              <w:jc w:val="left"/>
            </w:pPr>
            <w:r w:rsidRPr="00FA288E">
              <w:t>Ontwikkeling en verbetering van het onderwijs </w:t>
            </w:r>
          </w:p>
        </w:tc>
        <w:tc>
          <w:tcPr>
            <w:tcW w:w="2262" w:type="dxa"/>
            <w:tcBorders>
              <w:top w:val="single" w:sz="6" w:space="0" w:color="auto"/>
              <w:left w:val="single" w:sz="6" w:space="0" w:color="auto"/>
              <w:bottom w:val="single" w:sz="6" w:space="0" w:color="auto"/>
              <w:right w:val="single" w:sz="6" w:space="0" w:color="auto"/>
            </w:tcBorders>
            <w:hideMark/>
          </w:tcPr>
          <w:p w14:paraId="3FCE657D" w14:textId="77777777" w:rsidR="00A37B3F" w:rsidRPr="00FA288E" w:rsidRDefault="00A37B3F" w:rsidP="00672C0B">
            <w:pPr>
              <w:pStyle w:val="Geenafstand"/>
              <w:ind w:left="36"/>
              <w:jc w:val="left"/>
            </w:pPr>
            <w:r w:rsidRPr="00FA288E">
              <w:t>Minimaal 2x per jaar </w:t>
            </w:r>
          </w:p>
        </w:tc>
      </w:tr>
    </w:tbl>
    <w:p w14:paraId="2A6DE234" w14:textId="77777777" w:rsidR="00A37B3F" w:rsidRPr="00FA288E" w:rsidRDefault="00A37B3F" w:rsidP="00A37B3F">
      <w:pPr>
        <w:pStyle w:val="Geenafstand"/>
        <w:jc w:val="left"/>
      </w:pPr>
      <w:r w:rsidRPr="00FA288E">
        <w:t> </w:t>
      </w:r>
    </w:p>
    <w:p w14:paraId="548BA674" w14:textId="77777777" w:rsidR="00A37B3F" w:rsidRPr="00FA288E" w:rsidRDefault="00A37B3F" w:rsidP="00A37B3F">
      <w:pPr>
        <w:pStyle w:val="Geenafstand"/>
        <w:jc w:val="left"/>
      </w:pPr>
      <w:r w:rsidRPr="00FA288E">
        <w:t> </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264"/>
        <w:gridCol w:w="2264"/>
        <w:gridCol w:w="2264"/>
        <w:gridCol w:w="2264"/>
      </w:tblGrid>
      <w:tr w:rsidR="00A37B3F" w:rsidRPr="00FA288E" w14:paraId="46C45820" w14:textId="77777777" w:rsidTr="00EA20D2">
        <w:trPr>
          <w:trHeight w:val="300"/>
        </w:trPr>
        <w:tc>
          <w:tcPr>
            <w:tcW w:w="9056"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0C7D8783" w14:textId="77777777" w:rsidR="00A37B3F" w:rsidRPr="00A37B3F" w:rsidRDefault="00A37B3F" w:rsidP="00A37B3F">
            <w:pPr>
              <w:pStyle w:val="Geenafstand"/>
              <w:jc w:val="left"/>
              <w:rPr>
                <w:b/>
                <w:bCs/>
              </w:rPr>
            </w:pPr>
            <w:r w:rsidRPr="00A37B3F">
              <w:rPr>
                <w:b/>
                <w:bCs/>
              </w:rPr>
              <w:t>Leerkracht en managementteam </w:t>
            </w:r>
          </w:p>
        </w:tc>
      </w:tr>
      <w:tr w:rsidR="00A37B3F" w:rsidRPr="00FA288E" w14:paraId="2832168D" w14:textId="77777777" w:rsidTr="00EA20D2">
        <w:trPr>
          <w:trHeight w:val="300"/>
        </w:trPr>
        <w:tc>
          <w:tcPr>
            <w:tcW w:w="2264" w:type="dxa"/>
            <w:tcBorders>
              <w:top w:val="single" w:sz="6" w:space="0" w:color="auto"/>
              <w:left w:val="single" w:sz="6" w:space="0" w:color="auto"/>
              <w:bottom w:val="single" w:sz="6" w:space="0" w:color="auto"/>
              <w:right w:val="single" w:sz="6" w:space="0" w:color="auto"/>
            </w:tcBorders>
            <w:shd w:val="clear" w:color="auto" w:fill="DEEAF6"/>
            <w:hideMark/>
          </w:tcPr>
          <w:p w14:paraId="75758B8E" w14:textId="77777777" w:rsidR="00A37B3F" w:rsidRPr="00A37B3F" w:rsidRDefault="00A37B3F" w:rsidP="00A37B3F">
            <w:pPr>
              <w:pStyle w:val="Geenafstand"/>
              <w:jc w:val="left"/>
              <w:rPr>
                <w:b/>
                <w:bCs/>
              </w:rPr>
            </w:pPr>
            <w:r w:rsidRPr="00A37B3F">
              <w:rPr>
                <w:b/>
                <w:bCs/>
              </w:rPr>
              <w:t>Het instrument </w:t>
            </w:r>
          </w:p>
        </w:tc>
        <w:tc>
          <w:tcPr>
            <w:tcW w:w="2264" w:type="dxa"/>
            <w:tcBorders>
              <w:top w:val="single" w:sz="6" w:space="0" w:color="auto"/>
              <w:left w:val="single" w:sz="6" w:space="0" w:color="auto"/>
              <w:bottom w:val="single" w:sz="6" w:space="0" w:color="auto"/>
              <w:right w:val="single" w:sz="6" w:space="0" w:color="auto"/>
            </w:tcBorders>
            <w:shd w:val="clear" w:color="auto" w:fill="DEEAF6"/>
            <w:hideMark/>
          </w:tcPr>
          <w:p w14:paraId="3977AED0" w14:textId="77777777" w:rsidR="00A37B3F" w:rsidRPr="00A37B3F" w:rsidRDefault="00A37B3F" w:rsidP="00A37B3F">
            <w:pPr>
              <w:pStyle w:val="Geenafstand"/>
              <w:jc w:val="left"/>
              <w:rPr>
                <w:b/>
                <w:bCs/>
              </w:rPr>
            </w:pPr>
            <w:r w:rsidRPr="00A37B3F">
              <w:rPr>
                <w:b/>
                <w:bCs/>
              </w:rPr>
              <w:t>Informatie over </w:t>
            </w:r>
          </w:p>
        </w:tc>
        <w:tc>
          <w:tcPr>
            <w:tcW w:w="2264" w:type="dxa"/>
            <w:tcBorders>
              <w:top w:val="single" w:sz="6" w:space="0" w:color="auto"/>
              <w:left w:val="single" w:sz="6" w:space="0" w:color="auto"/>
              <w:bottom w:val="single" w:sz="6" w:space="0" w:color="auto"/>
              <w:right w:val="single" w:sz="6" w:space="0" w:color="auto"/>
            </w:tcBorders>
            <w:shd w:val="clear" w:color="auto" w:fill="DEEAF6"/>
            <w:hideMark/>
          </w:tcPr>
          <w:p w14:paraId="3F7A2E84" w14:textId="77777777" w:rsidR="00A37B3F" w:rsidRPr="00A37B3F" w:rsidRDefault="00A37B3F" w:rsidP="00A37B3F">
            <w:pPr>
              <w:pStyle w:val="Geenafstand"/>
              <w:jc w:val="left"/>
              <w:rPr>
                <w:b/>
                <w:bCs/>
              </w:rPr>
            </w:pPr>
            <w:r w:rsidRPr="00A37B3F">
              <w:rPr>
                <w:b/>
                <w:bCs/>
              </w:rPr>
              <w:t>Doel </w:t>
            </w:r>
          </w:p>
        </w:tc>
        <w:tc>
          <w:tcPr>
            <w:tcW w:w="2264" w:type="dxa"/>
            <w:tcBorders>
              <w:top w:val="single" w:sz="6" w:space="0" w:color="auto"/>
              <w:left w:val="single" w:sz="6" w:space="0" w:color="auto"/>
              <w:bottom w:val="single" w:sz="6" w:space="0" w:color="auto"/>
              <w:right w:val="single" w:sz="6" w:space="0" w:color="auto"/>
            </w:tcBorders>
            <w:shd w:val="clear" w:color="auto" w:fill="DEEAF6"/>
            <w:hideMark/>
          </w:tcPr>
          <w:p w14:paraId="4D574655" w14:textId="77777777" w:rsidR="00A37B3F" w:rsidRPr="00A37B3F" w:rsidRDefault="00A37B3F" w:rsidP="00A37B3F">
            <w:pPr>
              <w:pStyle w:val="Geenafstand"/>
              <w:jc w:val="left"/>
              <w:rPr>
                <w:b/>
                <w:bCs/>
              </w:rPr>
            </w:pPr>
            <w:r w:rsidRPr="00A37B3F">
              <w:rPr>
                <w:b/>
                <w:bCs/>
              </w:rPr>
              <w:t>Frequentie </w:t>
            </w:r>
          </w:p>
        </w:tc>
      </w:tr>
      <w:tr w:rsidR="00A37B3F" w:rsidRPr="00FA288E" w14:paraId="0B4966D4" w14:textId="77777777" w:rsidTr="00EA20D2">
        <w:trPr>
          <w:trHeight w:val="300"/>
        </w:trPr>
        <w:tc>
          <w:tcPr>
            <w:tcW w:w="2264" w:type="dxa"/>
            <w:tcBorders>
              <w:top w:val="single" w:sz="6" w:space="0" w:color="auto"/>
              <w:left w:val="single" w:sz="6" w:space="0" w:color="auto"/>
              <w:bottom w:val="single" w:sz="6" w:space="0" w:color="auto"/>
              <w:right w:val="single" w:sz="6" w:space="0" w:color="auto"/>
            </w:tcBorders>
            <w:hideMark/>
          </w:tcPr>
          <w:p w14:paraId="2497F9BD" w14:textId="77777777" w:rsidR="00A37B3F" w:rsidRPr="00FA288E" w:rsidRDefault="00A37B3F" w:rsidP="00A37B3F">
            <w:pPr>
              <w:pStyle w:val="Geenafstand"/>
              <w:jc w:val="left"/>
            </w:pPr>
            <w:r w:rsidRPr="00FA288E">
              <w:t>Digikeuzebord (groep 1-2) </w:t>
            </w:r>
            <w:r w:rsidRPr="00FA288E">
              <w:br/>
              <w:t>CITO Leerling in Beeld (groep 3-8) </w:t>
            </w:r>
          </w:p>
        </w:tc>
        <w:tc>
          <w:tcPr>
            <w:tcW w:w="2264" w:type="dxa"/>
            <w:tcBorders>
              <w:top w:val="single" w:sz="6" w:space="0" w:color="auto"/>
              <w:left w:val="single" w:sz="6" w:space="0" w:color="auto"/>
              <w:bottom w:val="single" w:sz="6" w:space="0" w:color="auto"/>
              <w:right w:val="single" w:sz="6" w:space="0" w:color="auto"/>
            </w:tcBorders>
            <w:hideMark/>
          </w:tcPr>
          <w:p w14:paraId="75548B51" w14:textId="77777777" w:rsidR="00A37B3F" w:rsidRPr="00FA288E" w:rsidRDefault="00A37B3F" w:rsidP="00A37B3F">
            <w:pPr>
              <w:pStyle w:val="Geenafstand"/>
              <w:jc w:val="left"/>
            </w:pPr>
            <w:r w:rsidRPr="00FA288E">
              <w:t>Onderwijsproces en leerresultaten van de leerlingen </w:t>
            </w:r>
          </w:p>
        </w:tc>
        <w:tc>
          <w:tcPr>
            <w:tcW w:w="2264" w:type="dxa"/>
            <w:tcBorders>
              <w:top w:val="single" w:sz="6" w:space="0" w:color="auto"/>
              <w:left w:val="single" w:sz="6" w:space="0" w:color="auto"/>
              <w:bottom w:val="single" w:sz="6" w:space="0" w:color="auto"/>
              <w:right w:val="single" w:sz="6" w:space="0" w:color="auto"/>
            </w:tcBorders>
            <w:hideMark/>
          </w:tcPr>
          <w:p w14:paraId="4771A374" w14:textId="77777777" w:rsidR="00A37B3F" w:rsidRPr="00FA288E" w:rsidRDefault="00A37B3F" w:rsidP="00A37B3F">
            <w:pPr>
              <w:pStyle w:val="Geenafstand"/>
              <w:jc w:val="left"/>
            </w:pPr>
            <w:r w:rsidRPr="00FA288E">
              <w:t>Volgen van de ontwikkeling, de onderwijsbehoeften inventariseren en doelen stellen </w:t>
            </w:r>
          </w:p>
        </w:tc>
        <w:tc>
          <w:tcPr>
            <w:tcW w:w="2264" w:type="dxa"/>
            <w:tcBorders>
              <w:top w:val="single" w:sz="6" w:space="0" w:color="auto"/>
              <w:left w:val="single" w:sz="6" w:space="0" w:color="auto"/>
              <w:bottom w:val="single" w:sz="6" w:space="0" w:color="auto"/>
              <w:right w:val="single" w:sz="6" w:space="0" w:color="auto"/>
            </w:tcBorders>
            <w:hideMark/>
          </w:tcPr>
          <w:p w14:paraId="6D986AE3" w14:textId="668E30AA" w:rsidR="00A37B3F" w:rsidRPr="00FA288E" w:rsidRDefault="00A37B3F" w:rsidP="00A37B3F">
            <w:pPr>
              <w:pStyle w:val="Geenafstand"/>
              <w:jc w:val="left"/>
            </w:pPr>
            <w:r w:rsidRPr="00FA288E">
              <w:t>2x per jaar</w:t>
            </w:r>
            <w:r w:rsidR="00672C0B">
              <w:t>: eind januari en in juni</w:t>
            </w:r>
          </w:p>
        </w:tc>
      </w:tr>
      <w:tr w:rsidR="00A37B3F" w:rsidRPr="00FA288E" w14:paraId="1E09D0D1" w14:textId="77777777" w:rsidTr="00EA20D2">
        <w:trPr>
          <w:trHeight w:val="300"/>
        </w:trPr>
        <w:tc>
          <w:tcPr>
            <w:tcW w:w="2264" w:type="dxa"/>
            <w:tcBorders>
              <w:top w:val="single" w:sz="6" w:space="0" w:color="auto"/>
              <w:left w:val="single" w:sz="6" w:space="0" w:color="auto"/>
              <w:bottom w:val="single" w:sz="6" w:space="0" w:color="auto"/>
              <w:right w:val="single" w:sz="6" w:space="0" w:color="auto"/>
            </w:tcBorders>
            <w:hideMark/>
          </w:tcPr>
          <w:p w14:paraId="19FA76E9" w14:textId="02DCF330" w:rsidR="00A37B3F" w:rsidRPr="00FA288E" w:rsidRDefault="00A37B3F" w:rsidP="00A37B3F">
            <w:pPr>
              <w:pStyle w:val="Geenafstand"/>
              <w:jc w:val="left"/>
            </w:pPr>
            <w:r w:rsidRPr="00FA288E">
              <w:t>Groepsbesprekingen (i.c.m. de opbrengsten</w:t>
            </w:r>
            <w:r w:rsidR="003F49F2">
              <w:t>-</w:t>
            </w:r>
            <w:r w:rsidRPr="00FA288E">
              <w:t>vergadering) </w:t>
            </w:r>
          </w:p>
        </w:tc>
        <w:tc>
          <w:tcPr>
            <w:tcW w:w="2264" w:type="dxa"/>
            <w:tcBorders>
              <w:top w:val="single" w:sz="6" w:space="0" w:color="auto"/>
              <w:left w:val="single" w:sz="6" w:space="0" w:color="auto"/>
              <w:bottom w:val="single" w:sz="6" w:space="0" w:color="auto"/>
              <w:right w:val="single" w:sz="6" w:space="0" w:color="auto"/>
            </w:tcBorders>
            <w:hideMark/>
          </w:tcPr>
          <w:p w14:paraId="38B07C59" w14:textId="0C79C23D" w:rsidR="00A37B3F" w:rsidRPr="00FA288E" w:rsidRDefault="00A37B3F" w:rsidP="00A37B3F">
            <w:pPr>
              <w:pStyle w:val="Geenafstand"/>
              <w:jc w:val="left"/>
            </w:pPr>
            <w:r w:rsidRPr="00FA288E">
              <w:t>Onderwijsleerproces </w:t>
            </w:r>
            <w:r w:rsidR="00672C0B">
              <w:t>of</w:t>
            </w:r>
            <w:r w:rsidRPr="00FA288E">
              <w:t xml:space="preserve"> de sociaal-emotionele ontwikkeling bespreken op groeps- en schoolniveau </w:t>
            </w:r>
          </w:p>
        </w:tc>
        <w:tc>
          <w:tcPr>
            <w:tcW w:w="2264" w:type="dxa"/>
            <w:tcBorders>
              <w:top w:val="single" w:sz="6" w:space="0" w:color="auto"/>
              <w:left w:val="single" w:sz="6" w:space="0" w:color="auto"/>
              <w:bottom w:val="single" w:sz="6" w:space="0" w:color="auto"/>
              <w:right w:val="single" w:sz="6" w:space="0" w:color="auto"/>
            </w:tcBorders>
            <w:hideMark/>
          </w:tcPr>
          <w:p w14:paraId="659F228B" w14:textId="77777777" w:rsidR="00A37B3F" w:rsidRPr="00FA288E" w:rsidRDefault="00A37B3F" w:rsidP="00A37B3F">
            <w:pPr>
              <w:pStyle w:val="Geenafstand"/>
              <w:jc w:val="left"/>
            </w:pPr>
            <w:r w:rsidRPr="00FA288E">
              <w:t>Aanpassen en verbeteren van het onderwijs t.b.v. de ontwikkeling van leerlingen </w:t>
            </w:r>
          </w:p>
        </w:tc>
        <w:tc>
          <w:tcPr>
            <w:tcW w:w="2264" w:type="dxa"/>
            <w:tcBorders>
              <w:top w:val="single" w:sz="6" w:space="0" w:color="auto"/>
              <w:left w:val="single" w:sz="6" w:space="0" w:color="auto"/>
              <w:bottom w:val="single" w:sz="6" w:space="0" w:color="auto"/>
              <w:right w:val="single" w:sz="6" w:space="0" w:color="auto"/>
            </w:tcBorders>
            <w:hideMark/>
          </w:tcPr>
          <w:p w14:paraId="644B79F7" w14:textId="77777777" w:rsidR="00672C0B" w:rsidRDefault="00A37B3F" w:rsidP="00A37B3F">
            <w:pPr>
              <w:pStyle w:val="Geenafstand"/>
              <w:jc w:val="left"/>
            </w:pPr>
            <w:r w:rsidRPr="00FA288E">
              <w:t>3x per jaar</w:t>
            </w:r>
          </w:p>
          <w:p w14:paraId="24FD21E3" w14:textId="0E2E6034" w:rsidR="00A37B3F" w:rsidRPr="00FA288E" w:rsidRDefault="00672C0B" w:rsidP="00A37B3F">
            <w:pPr>
              <w:pStyle w:val="Geenafstand"/>
              <w:jc w:val="left"/>
            </w:pPr>
            <w:r>
              <w:t>V</w:t>
            </w:r>
            <w:r w:rsidR="00A37B3F" w:rsidRPr="00FA288E">
              <w:t>oor de herfstvakantie</w:t>
            </w:r>
            <w:r>
              <w:t xml:space="preserve">: </w:t>
            </w:r>
            <w:r w:rsidR="00A37B3F" w:rsidRPr="00FA288E">
              <w:t>sociaal-emotioneel</w:t>
            </w:r>
            <w:r>
              <w:t>. N</w:t>
            </w:r>
            <w:r w:rsidR="00A37B3F" w:rsidRPr="00FA288E">
              <w:t>a de Cito M-afname en E-afname</w:t>
            </w:r>
            <w:r>
              <w:t>: leeropbrengsten</w:t>
            </w:r>
          </w:p>
        </w:tc>
      </w:tr>
      <w:tr w:rsidR="00A37B3F" w:rsidRPr="00FA288E" w14:paraId="1CE71735" w14:textId="77777777" w:rsidTr="00EA20D2">
        <w:trPr>
          <w:trHeight w:val="300"/>
        </w:trPr>
        <w:tc>
          <w:tcPr>
            <w:tcW w:w="2264" w:type="dxa"/>
            <w:tcBorders>
              <w:top w:val="single" w:sz="6" w:space="0" w:color="auto"/>
              <w:left w:val="single" w:sz="6" w:space="0" w:color="auto"/>
              <w:bottom w:val="single" w:sz="6" w:space="0" w:color="auto"/>
              <w:right w:val="single" w:sz="6" w:space="0" w:color="auto"/>
            </w:tcBorders>
            <w:hideMark/>
          </w:tcPr>
          <w:p w14:paraId="799CA31C" w14:textId="361D469F" w:rsidR="00A37B3F" w:rsidRPr="00FA288E" w:rsidRDefault="00A37B3F" w:rsidP="00A37B3F">
            <w:pPr>
              <w:pStyle w:val="Geenafstand"/>
              <w:jc w:val="left"/>
            </w:pPr>
            <w:r w:rsidRPr="00FA288E">
              <w:t>Opbrengsten</w:t>
            </w:r>
            <w:r w:rsidR="00501315">
              <w:t>-</w:t>
            </w:r>
            <w:r w:rsidRPr="00FA288E">
              <w:t>vergadering (i.c.m. de groepsbesprekingen)  </w:t>
            </w:r>
          </w:p>
        </w:tc>
        <w:tc>
          <w:tcPr>
            <w:tcW w:w="2264" w:type="dxa"/>
            <w:tcBorders>
              <w:top w:val="single" w:sz="6" w:space="0" w:color="auto"/>
              <w:left w:val="single" w:sz="6" w:space="0" w:color="auto"/>
              <w:bottom w:val="single" w:sz="6" w:space="0" w:color="auto"/>
              <w:right w:val="single" w:sz="6" w:space="0" w:color="auto"/>
            </w:tcBorders>
            <w:hideMark/>
          </w:tcPr>
          <w:p w14:paraId="092A6A6D" w14:textId="77777777" w:rsidR="00A37B3F" w:rsidRPr="00FA288E" w:rsidRDefault="00A37B3F" w:rsidP="00A37B3F">
            <w:pPr>
              <w:pStyle w:val="Geenafstand"/>
              <w:jc w:val="left"/>
            </w:pPr>
            <w:r w:rsidRPr="00FA288E">
              <w:t>Onderwijsleerproces, eindopbrengsten en trends bespreken op schoolniveau </w:t>
            </w:r>
          </w:p>
        </w:tc>
        <w:tc>
          <w:tcPr>
            <w:tcW w:w="2264" w:type="dxa"/>
            <w:tcBorders>
              <w:top w:val="single" w:sz="6" w:space="0" w:color="auto"/>
              <w:left w:val="single" w:sz="6" w:space="0" w:color="auto"/>
              <w:bottom w:val="single" w:sz="6" w:space="0" w:color="auto"/>
              <w:right w:val="single" w:sz="6" w:space="0" w:color="auto"/>
            </w:tcBorders>
            <w:hideMark/>
          </w:tcPr>
          <w:p w14:paraId="3B4197D0" w14:textId="77777777" w:rsidR="00A37B3F" w:rsidRPr="00FA288E" w:rsidRDefault="00A37B3F" w:rsidP="00A37B3F">
            <w:pPr>
              <w:pStyle w:val="Geenafstand"/>
              <w:jc w:val="left"/>
            </w:pPr>
            <w:r w:rsidRPr="00FA288E">
              <w:t>Inzicht krijgen in de kwaliteit van ons onderwijs op de lange termijn en waar nodig interventies plegen </w:t>
            </w:r>
          </w:p>
        </w:tc>
        <w:tc>
          <w:tcPr>
            <w:tcW w:w="2264" w:type="dxa"/>
            <w:tcBorders>
              <w:top w:val="single" w:sz="6" w:space="0" w:color="auto"/>
              <w:left w:val="single" w:sz="6" w:space="0" w:color="auto"/>
              <w:bottom w:val="single" w:sz="6" w:space="0" w:color="auto"/>
              <w:right w:val="single" w:sz="6" w:space="0" w:color="auto"/>
            </w:tcBorders>
            <w:hideMark/>
          </w:tcPr>
          <w:p w14:paraId="5E69D396" w14:textId="77777777" w:rsidR="00A37B3F" w:rsidRPr="00FA288E" w:rsidRDefault="00A37B3F" w:rsidP="00A37B3F">
            <w:pPr>
              <w:pStyle w:val="Geenafstand"/>
              <w:jc w:val="left"/>
            </w:pPr>
            <w:r w:rsidRPr="00FA288E">
              <w:t>2x per jaar, na de Cito M-afname en E-afname </w:t>
            </w:r>
          </w:p>
        </w:tc>
      </w:tr>
      <w:tr w:rsidR="00672C0B" w:rsidRPr="00FA288E" w14:paraId="694702BA" w14:textId="77777777" w:rsidTr="00EA20D2">
        <w:trPr>
          <w:trHeight w:val="300"/>
        </w:trPr>
        <w:tc>
          <w:tcPr>
            <w:tcW w:w="2264" w:type="dxa"/>
            <w:tcBorders>
              <w:top w:val="single" w:sz="6" w:space="0" w:color="auto"/>
              <w:left w:val="single" w:sz="6" w:space="0" w:color="auto"/>
              <w:bottom w:val="single" w:sz="6" w:space="0" w:color="auto"/>
              <w:right w:val="single" w:sz="6" w:space="0" w:color="auto"/>
            </w:tcBorders>
          </w:tcPr>
          <w:p w14:paraId="5D7A8666" w14:textId="17EC868B" w:rsidR="00672C0B" w:rsidRPr="00FA288E" w:rsidRDefault="00672C0B" w:rsidP="00A37B3F">
            <w:pPr>
              <w:pStyle w:val="Geenafstand"/>
              <w:jc w:val="left"/>
            </w:pPr>
            <w:proofErr w:type="spellStart"/>
            <w:r>
              <w:lastRenderedPageBreak/>
              <w:t>Leerlingbesprekingen</w:t>
            </w:r>
            <w:proofErr w:type="spellEnd"/>
          </w:p>
        </w:tc>
        <w:tc>
          <w:tcPr>
            <w:tcW w:w="2264" w:type="dxa"/>
            <w:tcBorders>
              <w:top w:val="single" w:sz="6" w:space="0" w:color="auto"/>
              <w:left w:val="single" w:sz="6" w:space="0" w:color="auto"/>
              <w:bottom w:val="single" w:sz="6" w:space="0" w:color="auto"/>
              <w:right w:val="single" w:sz="6" w:space="0" w:color="auto"/>
            </w:tcBorders>
          </w:tcPr>
          <w:p w14:paraId="4082E0A1" w14:textId="716A338E" w:rsidR="00672C0B" w:rsidRPr="00FA288E" w:rsidRDefault="00672C0B" w:rsidP="00A37B3F">
            <w:pPr>
              <w:pStyle w:val="Geenafstand"/>
              <w:jc w:val="left"/>
            </w:pPr>
            <w:r w:rsidRPr="00FA288E">
              <w:t xml:space="preserve">Onderwijsleerproces en de sociaal-emotionele ontwikkeling bespreken op </w:t>
            </w:r>
            <w:proofErr w:type="spellStart"/>
            <w:r w:rsidRPr="00FA288E">
              <w:t>leerling</w:t>
            </w:r>
            <w:r>
              <w:t>niveau</w:t>
            </w:r>
            <w:proofErr w:type="spellEnd"/>
          </w:p>
        </w:tc>
        <w:tc>
          <w:tcPr>
            <w:tcW w:w="2264" w:type="dxa"/>
            <w:tcBorders>
              <w:top w:val="single" w:sz="6" w:space="0" w:color="auto"/>
              <w:left w:val="single" w:sz="6" w:space="0" w:color="auto"/>
              <w:bottom w:val="single" w:sz="6" w:space="0" w:color="auto"/>
              <w:right w:val="single" w:sz="6" w:space="0" w:color="auto"/>
            </w:tcBorders>
          </w:tcPr>
          <w:p w14:paraId="77F057B4" w14:textId="5021A3B7" w:rsidR="00672C0B" w:rsidRPr="00FA288E" w:rsidRDefault="00FA0A99" w:rsidP="00A37B3F">
            <w:pPr>
              <w:pStyle w:val="Geenafstand"/>
              <w:jc w:val="left"/>
            </w:pPr>
            <w:r w:rsidRPr="00FA288E">
              <w:t xml:space="preserve">Volgen van de ontwikkeling, de onderwijsbehoeften inventariseren en </w:t>
            </w:r>
            <w:r>
              <w:t>waar nodig interventies en aanpak vaststellen</w:t>
            </w:r>
          </w:p>
        </w:tc>
        <w:tc>
          <w:tcPr>
            <w:tcW w:w="2264" w:type="dxa"/>
            <w:tcBorders>
              <w:top w:val="single" w:sz="6" w:space="0" w:color="auto"/>
              <w:left w:val="single" w:sz="6" w:space="0" w:color="auto"/>
              <w:bottom w:val="single" w:sz="6" w:space="0" w:color="auto"/>
              <w:right w:val="single" w:sz="6" w:space="0" w:color="auto"/>
            </w:tcBorders>
          </w:tcPr>
          <w:p w14:paraId="29B3A7CE" w14:textId="77777777" w:rsidR="00672C0B" w:rsidRDefault="00FA0A99" w:rsidP="00A37B3F">
            <w:pPr>
              <w:pStyle w:val="Geenafstand"/>
              <w:jc w:val="left"/>
            </w:pPr>
            <w:r>
              <w:t xml:space="preserve">Minimaal </w:t>
            </w:r>
            <w:r w:rsidRPr="00FA288E">
              <w:t>2x per jaar</w:t>
            </w:r>
            <w:r>
              <w:t xml:space="preserve"> in teamverband</w:t>
            </w:r>
            <w:r w:rsidRPr="00FA288E">
              <w:t>, na de Cito M-afname en E-afname </w:t>
            </w:r>
          </w:p>
          <w:p w14:paraId="6D9B3915" w14:textId="77777777" w:rsidR="00FA0A99" w:rsidRDefault="00FA0A99" w:rsidP="00A37B3F">
            <w:pPr>
              <w:pStyle w:val="Geenafstand"/>
              <w:jc w:val="left"/>
            </w:pPr>
          </w:p>
          <w:p w14:paraId="5A617EB6" w14:textId="02137111" w:rsidR="00FA0A99" w:rsidRPr="00FA288E" w:rsidRDefault="00FA0A99" w:rsidP="00A37B3F">
            <w:pPr>
              <w:pStyle w:val="Geenafstand"/>
              <w:jc w:val="left"/>
            </w:pPr>
            <w:r>
              <w:t>Waar nodig extra individuele gesprekken (CLB) tussen leerkracht en IB’er</w:t>
            </w:r>
          </w:p>
        </w:tc>
      </w:tr>
      <w:tr w:rsidR="00A37B3F" w:rsidRPr="00FA288E" w14:paraId="5F5B37D2" w14:textId="77777777" w:rsidTr="00EA20D2">
        <w:trPr>
          <w:trHeight w:val="300"/>
        </w:trPr>
        <w:tc>
          <w:tcPr>
            <w:tcW w:w="2264" w:type="dxa"/>
            <w:tcBorders>
              <w:top w:val="single" w:sz="6" w:space="0" w:color="auto"/>
              <w:left w:val="single" w:sz="6" w:space="0" w:color="auto"/>
              <w:bottom w:val="single" w:sz="6" w:space="0" w:color="auto"/>
              <w:right w:val="single" w:sz="6" w:space="0" w:color="auto"/>
            </w:tcBorders>
            <w:hideMark/>
          </w:tcPr>
          <w:p w14:paraId="68720D70" w14:textId="77777777" w:rsidR="00A37B3F" w:rsidRPr="00FA288E" w:rsidRDefault="00A37B3F" w:rsidP="00A37B3F">
            <w:pPr>
              <w:pStyle w:val="Geenafstand"/>
              <w:jc w:val="left"/>
            </w:pPr>
            <w:r w:rsidRPr="00FA288E">
              <w:t>Kindbegrip leerkrachtvragenlijsten (groep 1-8) en leerlingvragenlijsten (groep 5-8) </w:t>
            </w:r>
          </w:p>
          <w:p w14:paraId="7A7A82F0" w14:textId="77777777" w:rsidR="00A37B3F" w:rsidRPr="00FA288E" w:rsidRDefault="00A37B3F" w:rsidP="00A37B3F">
            <w:pPr>
              <w:pStyle w:val="Geenafstand"/>
              <w:jc w:val="left"/>
            </w:pPr>
            <w:r w:rsidRPr="00FA288E">
              <w:t> </w:t>
            </w:r>
          </w:p>
          <w:p w14:paraId="48FE17B0" w14:textId="77777777" w:rsidR="00A37B3F" w:rsidRPr="00FA288E" w:rsidRDefault="00A37B3F" w:rsidP="00A37B3F">
            <w:pPr>
              <w:pStyle w:val="Geenafstand"/>
              <w:jc w:val="left"/>
            </w:pPr>
            <w:r w:rsidRPr="00FA288E">
              <w:t>Kindbegrip veiligheidsmonitor (groep 6-8) </w:t>
            </w:r>
          </w:p>
        </w:tc>
        <w:tc>
          <w:tcPr>
            <w:tcW w:w="2264" w:type="dxa"/>
            <w:tcBorders>
              <w:top w:val="single" w:sz="6" w:space="0" w:color="auto"/>
              <w:left w:val="single" w:sz="6" w:space="0" w:color="auto"/>
              <w:bottom w:val="single" w:sz="6" w:space="0" w:color="auto"/>
              <w:right w:val="single" w:sz="6" w:space="0" w:color="auto"/>
            </w:tcBorders>
            <w:hideMark/>
          </w:tcPr>
          <w:p w14:paraId="56DFA75C" w14:textId="77777777" w:rsidR="00A37B3F" w:rsidRPr="00FA288E" w:rsidRDefault="00A37B3F" w:rsidP="00A37B3F">
            <w:pPr>
              <w:pStyle w:val="Geenafstand"/>
              <w:jc w:val="left"/>
            </w:pPr>
            <w:r w:rsidRPr="00FA288E">
              <w:t>Sociaal-emotionele ontwikkeling van leerlingen </w:t>
            </w:r>
          </w:p>
          <w:p w14:paraId="5D2447E4" w14:textId="77777777" w:rsidR="00A37B3F" w:rsidRPr="00FA288E" w:rsidRDefault="00A37B3F" w:rsidP="00A37B3F">
            <w:pPr>
              <w:pStyle w:val="Geenafstand"/>
              <w:jc w:val="left"/>
            </w:pPr>
            <w:r w:rsidRPr="00FA288E">
              <w:t> </w:t>
            </w:r>
          </w:p>
          <w:p w14:paraId="53E6DD01" w14:textId="77777777" w:rsidR="00A37B3F" w:rsidRPr="00FA288E" w:rsidRDefault="00A37B3F" w:rsidP="00A37B3F">
            <w:pPr>
              <w:pStyle w:val="Geenafstand"/>
              <w:jc w:val="left"/>
            </w:pPr>
            <w:r w:rsidRPr="00FA288E">
              <w:t>Veiligheidsgevoel en welbevinden van leerlingen </w:t>
            </w:r>
          </w:p>
        </w:tc>
        <w:tc>
          <w:tcPr>
            <w:tcW w:w="2264" w:type="dxa"/>
            <w:tcBorders>
              <w:top w:val="single" w:sz="6" w:space="0" w:color="auto"/>
              <w:left w:val="single" w:sz="6" w:space="0" w:color="auto"/>
              <w:bottom w:val="single" w:sz="6" w:space="0" w:color="auto"/>
              <w:right w:val="single" w:sz="6" w:space="0" w:color="auto"/>
            </w:tcBorders>
            <w:hideMark/>
          </w:tcPr>
          <w:p w14:paraId="5AB94DC6" w14:textId="77777777" w:rsidR="00A37B3F" w:rsidRPr="00FA288E" w:rsidRDefault="00A37B3F" w:rsidP="00A37B3F">
            <w:pPr>
              <w:pStyle w:val="Geenafstand"/>
              <w:jc w:val="left"/>
            </w:pPr>
            <w:r w:rsidRPr="00FA288E">
              <w:t>Behoefte inventariseren en aanpak vaststellen </w:t>
            </w:r>
          </w:p>
          <w:p w14:paraId="11E979AD" w14:textId="77777777" w:rsidR="00A37B3F" w:rsidRPr="00FA288E" w:rsidRDefault="00A37B3F" w:rsidP="00A37B3F">
            <w:pPr>
              <w:pStyle w:val="Geenafstand"/>
              <w:jc w:val="left"/>
            </w:pPr>
            <w:r w:rsidRPr="00FA288E">
              <w:t> </w:t>
            </w:r>
          </w:p>
          <w:p w14:paraId="44EDA608" w14:textId="77777777" w:rsidR="00A37B3F" w:rsidRPr="00FA288E" w:rsidRDefault="00A37B3F" w:rsidP="00A37B3F">
            <w:pPr>
              <w:pStyle w:val="Geenafstand"/>
              <w:jc w:val="left"/>
            </w:pPr>
            <w:r w:rsidRPr="00FA288E">
              <w:t>Bespreking met intern begeleider </w:t>
            </w:r>
          </w:p>
        </w:tc>
        <w:tc>
          <w:tcPr>
            <w:tcW w:w="2264" w:type="dxa"/>
            <w:tcBorders>
              <w:top w:val="single" w:sz="6" w:space="0" w:color="auto"/>
              <w:left w:val="single" w:sz="6" w:space="0" w:color="auto"/>
              <w:bottom w:val="single" w:sz="6" w:space="0" w:color="auto"/>
              <w:right w:val="single" w:sz="6" w:space="0" w:color="auto"/>
            </w:tcBorders>
            <w:hideMark/>
          </w:tcPr>
          <w:p w14:paraId="6C0765FB" w14:textId="77777777" w:rsidR="00A37B3F" w:rsidRPr="00FA288E" w:rsidRDefault="00A37B3F" w:rsidP="00A37B3F">
            <w:pPr>
              <w:pStyle w:val="Geenafstand"/>
              <w:jc w:val="left"/>
            </w:pPr>
            <w:r w:rsidRPr="00FA288E">
              <w:t>1x per jaar, voor de herfstvakantie. Indien nodig een tweede afname in maart voor opvallende leerlingen </w:t>
            </w:r>
          </w:p>
          <w:p w14:paraId="72E04FA8" w14:textId="77777777" w:rsidR="00A37B3F" w:rsidRPr="00FA288E" w:rsidRDefault="00A37B3F" w:rsidP="00A37B3F">
            <w:pPr>
              <w:pStyle w:val="Geenafstand"/>
              <w:jc w:val="left"/>
            </w:pPr>
            <w:r w:rsidRPr="00FA288E">
              <w:t> </w:t>
            </w:r>
          </w:p>
          <w:p w14:paraId="225CDB71" w14:textId="77777777" w:rsidR="00A37B3F" w:rsidRPr="00FA288E" w:rsidRDefault="00A37B3F" w:rsidP="00A37B3F">
            <w:pPr>
              <w:pStyle w:val="Geenafstand"/>
              <w:jc w:val="left"/>
            </w:pPr>
            <w:r w:rsidRPr="00FA288E">
              <w:t>2x per jaar, voor de herfstvakantie en voor de meivakantie </w:t>
            </w:r>
          </w:p>
        </w:tc>
      </w:tr>
      <w:tr w:rsidR="00A37B3F" w:rsidRPr="00FA288E" w14:paraId="44260D20" w14:textId="77777777" w:rsidTr="00EA20D2">
        <w:trPr>
          <w:trHeight w:val="300"/>
        </w:trPr>
        <w:tc>
          <w:tcPr>
            <w:tcW w:w="2264" w:type="dxa"/>
            <w:tcBorders>
              <w:top w:val="single" w:sz="6" w:space="0" w:color="auto"/>
              <w:left w:val="single" w:sz="6" w:space="0" w:color="auto"/>
              <w:bottom w:val="single" w:sz="6" w:space="0" w:color="auto"/>
              <w:right w:val="single" w:sz="6" w:space="0" w:color="auto"/>
            </w:tcBorders>
          </w:tcPr>
          <w:p w14:paraId="49794EDA" w14:textId="2CEA478B" w:rsidR="00A37B3F" w:rsidRPr="00A37B3F" w:rsidRDefault="00A37B3F" w:rsidP="00A37B3F">
            <w:pPr>
              <w:pStyle w:val="Geenafstand"/>
              <w:jc w:val="left"/>
            </w:pPr>
            <w:r w:rsidRPr="00A37B3F">
              <w:t>Leerteams</w:t>
            </w:r>
            <w:r w:rsidR="00E81D4C">
              <w:t xml:space="preserve"> (per bouw)</w:t>
            </w:r>
            <w:r w:rsidRPr="00A37B3F">
              <w:t xml:space="preserve"> binnen het thematisch onderwijs</w:t>
            </w:r>
          </w:p>
          <w:p w14:paraId="2CF5FC45" w14:textId="12251010" w:rsidR="00A37B3F" w:rsidRPr="00A37B3F" w:rsidRDefault="00A37B3F" w:rsidP="00A37B3F">
            <w:pPr>
              <w:pStyle w:val="Geenafstand"/>
              <w:jc w:val="left"/>
            </w:pPr>
          </w:p>
        </w:tc>
        <w:tc>
          <w:tcPr>
            <w:tcW w:w="2264" w:type="dxa"/>
            <w:tcBorders>
              <w:top w:val="single" w:sz="6" w:space="0" w:color="auto"/>
              <w:left w:val="single" w:sz="6" w:space="0" w:color="auto"/>
              <w:bottom w:val="single" w:sz="6" w:space="0" w:color="auto"/>
              <w:right w:val="single" w:sz="6" w:space="0" w:color="auto"/>
            </w:tcBorders>
          </w:tcPr>
          <w:p w14:paraId="73DBB9E8" w14:textId="77777777" w:rsidR="00A37B3F" w:rsidRPr="00A37B3F" w:rsidRDefault="00A37B3F" w:rsidP="00A37B3F">
            <w:pPr>
              <w:pStyle w:val="Geenafstand"/>
              <w:jc w:val="left"/>
            </w:pPr>
            <w:r w:rsidRPr="00A37B3F">
              <w:t>Inhoud, opbouw en de aanpak van de thema’s</w:t>
            </w:r>
          </w:p>
          <w:p w14:paraId="4F77E720" w14:textId="77777777" w:rsidR="00A37B3F" w:rsidRPr="00A37B3F" w:rsidRDefault="00A37B3F" w:rsidP="00A37B3F">
            <w:pPr>
              <w:pStyle w:val="Geenafstand"/>
              <w:jc w:val="left"/>
            </w:pPr>
          </w:p>
        </w:tc>
        <w:tc>
          <w:tcPr>
            <w:tcW w:w="2264" w:type="dxa"/>
            <w:tcBorders>
              <w:top w:val="single" w:sz="6" w:space="0" w:color="auto"/>
              <w:left w:val="single" w:sz="6" w:space="0" w:color="auto"/>
              <w:bottom w:val="single" w:sz="6" w:space="0" w:color="auto"/>
              <w:right w:val="single" w:sz="6" w:space="0" w:color="auto"/>
            </w:tcBorders>
          </w:tcPr>
          <w:p w14:paraId="45EA9B8E" w14:textId="630B3FF6" w:rsidR="00A37B3F" w:rsidRPr="00A37B3F" w:rsidRDefault="00E81D4C" w:rsidP="00E81D4C">
            <w:pPr>
              <w:pStyle w:val="Geenafstand"/>
              <w:jc w:val="left"/>
            </w:pPr>
            <w:r>
              <w:t>In leerteams opbouw, doelen en aanbod vaststellen, in teamverband aan elkaar presenteren om een d</w:t>
            </w:r>
            <w:r w:rsidR="00A37B3F" w:rsidRPr="00A37B3F">
              <w:t xml:space="preserve">oorgaande lijn te ontwikkelen in </w:t>
            </w:r>
            <w:r>
              <w:t>het thematisch onderwijs</w:t>
            </w:r>
          </w:p>
        </w:tc>
        <w:tc>
          <w:tcPr>
            <w:tcW w:w="2264" w:type="dxa"/>
            <w:tcBorders>
              <w:top w:val="single" w:sz="6" w:space="0" w:color="auto"/>
              <w:left w:val="single" w:sz="6" w:space="0" w:color="auto"/>
              <w:bottom w:val="single" w:sz="6" w:space="0" w:color="auto"/>
              <w:right w:val="single" w:sz="6" w:space="0" w:color="auto"/>
            </w:tcBorders>
          </w:tcPr>
          <w:p w14:paraId="545E63C3" w14:textId="74A7BB3E" w:rsidR="00A37B3F" w:rsidRPr="00A37B3F" w:rsidRDefault="00E81D4C" w:rsidP="00A37B3F">
            <w:pPr>
              <w:pStyle w:val="Geenafstand"/>
              <w:jc w:val="left"/>
            </w:pPr>
            <w:r>
              <w:t>Minimaal 3x per thema: ter voorbereiding, tijdens de uitvoering en ter evaluatie</w:t>
            </w:r>
          </w:p>
        </w:tc>
      </w:tr>
    </w:tbl>
    <w:p w14:paraId="02D263F0" w14:textId="77777777" w:rsidR="00A37B3F" w:rsidRDefault="00A37B3F" w:rsidP="00A37B3F">
      <w:pPr>
        <w:pStyle w:val="Geenafstand"/>
        <w:jc w:val="left"/>
      </w:pPr>
      <w:r w:rsidRPr="00FA288E">
        <w:t> </w:t>
      </w:r>
    </w:p>
    <w:p w14:paraId="2443D43D" w14:textId="77777777" w:rsidR="006D0870" w:rsidRPr="00FA288E" w:rsidRDefault="006D0870" w:rsidP="00A37B3F">
      <w:pPr>
        <w:pStyle w:val="Geenafstand"/>
        <w:jc w:val="left"/>
      </w:pP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261"/>
        <w:gridCol w:w="2261"/>
        <w:gridCol w:w="2261"/>
        <w:gridCol w:w="2262"/>
      </w:tblGrid>
      <w:tr w:rsidR="00A37B3F" w:rsidRPr="00FA288E" w14:paraId="1C9BC555" w14:textId="77777777" w:rsidTr="00EA20D2">
        <w:trPr>
          <w:trHeight w:val="300"/>
        </w:trPr>
        <w:tc>
          <w:tcPr>
            <w:tcW w:w="9045"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5C50A376" w14:textId="77777777" w:rsidR="00A37B3F" w:rsidRPr="00FA288E" w:rsidRDefault="00A37B3F" w:rsidP="00A37B3F">
            <w:pPr>
              <w:pStyle w:val="Geenafstand"/>
              <w:jc w:val="left"/>
            </w:pPr>
            <w:r w:rsidRPr="00A37B3F">
              <w:rPr>
                <w:b/>
                <w:bCs/>
              </w:rPr>
              <w:t>Managementteam</w:t>
            </w:r>
            <w:r w:rsidRPr="00FA288E">
              <w:t> </w:t>
            </w:r>
          </w:p>
        </w:tc>
      </w:tr>
      <w:tr w:rsidR="00A37B3F" w:rsidRPr="00FA288E" w14:paraId="25333BD6" w14:textId="77777777" w:rsidTr="00EA20D2">
        <w:trPr>
          <w:trHeight w:val="300"/>
        </w:trPr>
        <w:tc>
          <w:tcPr>
            <w:tcW w:w="2261" w:type="dxa"/>
            <w:tcBorders>
              <w:top w:val="single" w:sz="6" w:space="0" w:color="auto"/>
              <w:left w:val="single" w:sz="6" w:space="0" w:color="auto"/>
              <w:bottom w:val="single" w:sz="6" w:space="0" w:color="auto"/>
              <w:right w:val="single" w:sz="6" w:space="0" w:color="auto"/>
            </w:tcBorders>
            <w:shd w:val="clear" w:color="auto" w:fill="DEEAF6"/>
            <w:hideMark/>
          </w:tcPr>
          <w:p w14:paraId="1EEE01BB" w14:textId="77777777" w:rsidR="00A37B3F" w:rsidRPr="00A37B3F" w:rsidRDefault="00A37B3F" w:rsidP="00A37B3F">
            <w:pPr>
              <w:pStyle w:val="Geenafstand"/>
              <w:jc w:val="left"/>
              <w:rPr>
                <w:b/>
                <w:bCs/>
              </w:rPr>
            </w:pPr>
            <w:r w:rsidRPr="00A37B3F">
              <w:rPr>
                <w:b/>
                <w:bCs/>
              </w:rPr>
              <w:t>Het instrument </w:t>
            </w:r>
          </w:p>
        </w:tc>
        <w:tc>
          <w:tcPr>
            <w:tcW w:w="2261" w:type="dxa"/>
            <w:tcBorders>
              <w:top w:val="single" w:sz="6" w:space="0" w:color="auto"/>
              <w:left w:val="single" w:sz="6" w:space="0" w:color="auto"/>
              <w:bottom w:val="single" w:sz="6" w:space="0" w:color="auto"/>
              <w:right w:val="single" w:sz="6" w:space="0" w:color="auto"/>
            </w:tcBorders>
            <w:shd w:val="clear" w:color="auto" w:fill="DEEAF6"/>
            <w:hideMark/>
          </w:tcPr>
          <w:p w14:paraId="2BC53116" w14:textId="77777777" w:rsidR="00A37B3F" w:rsidRPr="00A37B3F" w:rsidRDefault="00A37B3F" w:rsidP="00A37B3F">
            <w:pPr>
              <w:pStyle w:val="Geenafstand"/>
              <w:jc w:val="left"/>
              <w:rPr>
                <w:b/>
                <w:bCs/>
              </w:rPr>
            </w:pPr>
            <w:r w:rsidRPr="00A37B3F">
              <w:rPr>
                <w:b/>
                <w:bCs/>
              </w:rPr>
              <w:t>Informatie over </w:t>
            </w:r>
          </w:p>
        </w:tc>
        <w:tc>
          <w:tcPr>
            <w:tcW w:w="2261" w:type="dxa"/>
            <w:tcBorders>
              <w:top w:val="single" w:sz="6" w:space="0" w:color="auto"/>
              <w:left w:val="single" w:sz="6" w:space="0" w:color="auto"/>
              <w:bottom w:val="single" w:sz="6" w:space="0" w:color="auto"/>
              <w:right w:val="single" w:sz="6" w:space="0" w:color="auto"/>
            </w:tcBorders>
            <w:shd w:val="clear" w:color="auto" w:fill="DEEAF6"/>
            <w:hideMark/>
          </w:tcPr>
          <w:p w14:paraId="46F8DDC7" w14:textId="77777777" w:rsidR="00A37B3F" w:rsidRPr="00A37B3F" w:rsidRDefault="00A37B3F" w:rsidP="00A37B3F">
            <w:pPr>
              <w:pStyle w:val="Geenafstand"/>
              <w:jc w:val="left"/>
              <w:rPr>
                <w:b/>
                <w:bCs/>
              </w:rPr>
            </w:pPr>
            <w:r w:rsidRPr="00A37B3F">
              <w:rPr>
                <w:b/>
                <w:bCs/>
              </w:rPr>
              <w:t>Doel </w:t>
            </w:r>
          </w:p>
        </w:tc>
        <w:tc>
          <w:tcPr>
            <w:tcW w:w="2262" w:type="dxa"/>
            <w:tcBorders>
              <w:top w:val="single" w:sz="6" w:space="0" w:color="auto"/>
              <w:left w:val="single" w:sz="6" w:space="0" w:color="auto"/>
              <w:bottom w:val="single" w:sz="6" w:space="0" w:color="auto"/>
              <w:right w:val="single" w:sz="6" w:space="0" w:color="auto"/>
            </w:tcBorders>
            <w:shd w:val="clear" w:color="auto" w:fill="DEEAF6"/>
            <w:hideMark/>
          </w:tcPr>
          <w:p w14:paraId="5460EB64" w14:textId="77777777" w:rsidR="00A37B3F" w:rsidRPr="00A37B3F" w:rsidRDefault="00A37B3F" w:rsidP="00A37B3F">
            <w:pPr>
              <w:pStyle w:val="Geenafstand"/>
              <w:jc w:val="left"/>
              <w:rPr>
                <w:b/>
                <w:bCs/>
              </w:rPr>
            </w:pPr>
            <w:r w:rsidRPr="00A37B3F">
              <w:rPr>
                <w:b/>
                <w:bCs/>
              </w:rPr>
              <w:t>Frequentie </w:t>
            </w:r>
          </w:p>
        </w:tc>
      </w:tr>
      <w:tr w:rsidR="00A37B3F" w:rsidRPr="00FA288E" w14:paraId="2297047D" w14:textId="77777777" w:rsidTr="00EA20D2">
        <w:trPr>
          <w:trHeight w:val="300"/>
        </w:trPr>
        <w:tc>
          <w:tcPr>
            <w:tcW w:w="2261" w:type="dxa"/>
            <w:tcBorders>
              <w:top w:val="single" w:sz="6" w:space="0" w:color="auto"/>
              <w:left w:val="single" w:sz="6" w:space="0" w:color="auto"/>
              <w:bottom w:val="single" w:sz="6" w:space="0" w:color="auto"/>
              <w:right w:val="single" w:sz="6" w:space="0" w:color="auto"/>
            </w:tcBorders>
            <w:hideMark/>
          </w:tcPr>
          <w:p w14:paraId="398B58C9" w14:textId="77777777" w:rsidR="00A37B3F" w:rsidRPr="00FA288E" w:rsidRDefault="00A37B3F" w:rsidP="00A37B3F">
            <w:pPr>
              <w:pStyle w:val="Geenafstand"/>
              <w:jc w:val="left"/>
            </w:pPr>
            <w:r w:rsidRPr="00FA288E">
              <w:t>Observaties en klassenbezoeken </w:t>
            </w:r>
          </w:p>
        </w:tc>
        <w:tc>
          <w:tcPr>
            <w:tcW w:w="2261" w:type="dxa"/>
            <w:tcBorders>
              <w:top w:val="single" w:sz="6" w:space="0" w:color="auto"/>
              <w:left w:val="single" w:sz="6" w:space="0" w:color="auto"/>
              <w:bottom w:val="single" w:sz="6" w:space="0" w:color="auto"/>
              <w:right w:val="single" w:sz="6" w:space="0" w:color="auto"/>
            </w:tcBorders>
            <w:hideMark/>
          </w:tcPr>
          <w:p w14:paraId="31D9DAE8" w14:textId="77777777" w:rsidR="00A37B3F" w:rsidRPr="00FA288E" w:rsidRDefault="00A37B3F" w:rsidP="00A37B3F">
            <w:pPr>
              <w:pStyle w:val="Geenafstand"/>
              <w:jc w:val="left"/>
            </w:pPr>
            <w:r w:rsidRPr="00FA288E">
              <w:t>Functioneren van het pedagogisch en didactisch handelen van de leerkrachten </w:t>
            </w:r>
          </w:p>
        </w:tc>
        <w:tc>
          <w:tcPr>
            <w:tcW w:w="2261" w:type="dxa"/>
            <w:tcBorders>
              <w:top w:val="single" w:sz="6" w:space="0" w:color="auto"/>
              <w:left w:val="single" w:sz="6" w:space="0" w:color="auto"/>
              <w:bottom w:val="single" w:sz="6" w:space="0" w:color="auto"/>
              <w:right w:val="single" w:sz="6" w:space="0" w:color="auto"/>
            </w:tcBorders>
            <w:hideMark/>
          </w:tcPr>
          <w:p w14:paraId="0DAFBF7D" w14:textId="77777777" w:rsidR="00A37B3F" w:rsidRPr="00FA288E" w:rsidRDefault="00A37B3F" w:rsidP="00A37B3F">
            <w:pPr>
              <w:pStyle w:val="Geenafstand"/>
              <w:jc w:val="left"/>
            </w:pPr>
            <w:r w:rsidRPr="00FA288E">
              <w:t>Professionalisering van de leerkrachten en de kwaliteit van het onderwijs waarborgen </w:t>
            </w:r>
          </w:p>
        </w:tc>
        <w:tc>
          <w:tcPr>
            <w:tcW w:w="2262" w:type="dxa"/>
            <w:tcBorders>
              <w:top w:val="single" w:sz="6" w:space="0" w:color="auto"/>
              <w:left w:val="single" w:sz="6" w:space="0" w:color="auto"/>
              <w:bottom w:val="single" w:sz="6" w:space="0" w:color="auto"/>
              <w:right w:val="single" w:sz="6" w:space="0" w:color="auto"/>
            </w:tcBorders>
            <w:hideMark/>
          </w:tcPr>
          <w:p w14:paraId="2A51E3A5" w14:textId="77777777" w:rsidR="00A37B3F" w:rsidRPr="00FA288E" w:rsidRDefault="00A37B3F" w:rsidP="00A37B3F">
            <w:pPr>
              <w:pStyle w:val="Geenafstand"/>
              <w:jc w:val="left"/>
            </w:pPr>
            <w:r w:rsidRPr="00FA288E">
              <w:t>4x per jaar klassenbezoeken </w:t>
            </w:r>
          </w:p>
        </w:tc>
      </w:tr>
      <w:tr w:rsidR="00A37B3F" w:rsidRPr="00FA288E" w14:paraId="297DDC06" w14:textId="77777777" w:rsidTr="00EA20D2">
        <w:trPr>
          <w:trHeight w:val="300"/>
        </w:trPr>
        <w:tc>
          <w:tcPr>
            <w:tcW w:w="2261" w:type="dxa"/>
            <w:tcBorders>
              <w:top w:val="single" w:sz="6" w:space="0" w:color="auto"/>
              <w:left w:val="single" w:sz="6" w:space="0" w:color="auto"/>
              <w:bottom w:val="single" w:sz="6" w:space="0" w:color="auto"/>
              <w:right w:val="single" w:sz="6" w:space="0" w:color="auto"/>
            </w:tcBorders>
            <w:hideMark/>
          </w:tcPr>
          <w:p w14:paraId="1693F732" w14:textId="77777777" w:rsidR="00A37B3F" w:rsidRPr="00FA288E" w:rsidRDefault="00A37B3F" w:rsidP="00A37B3F">
            <w:pPr>
              <w:pStyle w:val="Geenafstand"/>
              <w:jc w:val="left"/>
            </w:pPr>
            <w:r w:rsidRPr="00FA288E">
              <w:t>Jaarplan </w:t>
            </w:r>
          </w:p>
        </w:tc>
        <w:tc>
          <w:tcPr>
            <w:tcW w:w="2261" w:type="dxa"/>
            <w:tcBorders>
              <w:top w:val="single" w:sz="6" w:space="0" w:color="auto"/>
              <w:left w:val="single" w:sz="6" w:space="0" w:color="auto"/>
              <w:bottom w:val="single" w:sz="6" w:space="0" w:color="auto"/>
              <w:right w:val="single" w:sz="6" w:space="0" w:color="auto"/>
            </w:tcBorders>
            <w:hideMark/>
          </w:tcPr>
          <w:p w14:paraId="457EED17" w14:textId="77777777" w:rsidR="00A37B3F" w:rsidRPr="00FA288E" w:rsidRDefault="00A37B3F" w:rsidP="00A37B3F">
            <w:pPr>
              <w:pStyle w:val="Geenafstand"/>
              <w:jc w:val="left"/>
            </w:pPr>
            <w:r w:rsidRPr="00FA288E">
              <w:t>De ingezette koers, wat zijn onze doelen en ambities </w:t>
            </w:r>
          </w:p>
        </w:tc>
        <w:tc>
          <w:tcPr>
            <w:tcW w:w="2261" w:type="dxa"/>
            <w:tcBorders>
              <w:top w:val="single" w:sz="6" w:space="0" w:color="auto"/>
              <w:left w:val="single" w:sz="6" w:space="0" w:color="auto"/>
              <w:bottom w:val="single" w:sz="6" w:space="0" w:color="auto"/>
              <w:right w:val="single" w:sz="6" w:space="0" w:color="auto"/>
            </w:tcBorders>
            <w:hideMark/>
          </w:tcPr>
          <w:p w14:paraId="315A607A" w14:textId="77777777" w:rsidR="00A37B3F" w:rsidRPr="00FA288E" w:rsidRDefault="00A37B3F" w:rsidP="00A37B3F">
            <w:pPr>
              <w:pStyle w:val="Geenafstand"/>
              <w:jc w:val="left"/>
            </w:pPr>
            <w:r w:rsidRPr="00FA288E">
              <w:t>Gestructureerd werken aan schoolontwikkeling </w:t>
            </w:r>
          </w:p>
        </w:tc>
        <w:tc>
          <w:tcPr>
            <w:tcW w:w="2262" w:type="dxa"/>
            <w:tcBorders>
              <w:top w:val="single" w:sz="6" w:space="0" w:color="auto"/>
              <w:left w:val="single" w:sz="6" w:space="0" w:color="auto"/>
              <w:bottom w:val="single" w:sz="6" w:space="0" w:color="auto"/>
              <w:right w:val="single" w:sz="6" w:space="0" w:color="auto"/>
            </w:tcBorders>
            <w:hideMark/>
          </w:tcPr>
          <w:p w14:paraId="7333E8FB" w14:textId="77777777" w:rsidR="00A37B3F" w:rsidRPr="00FA288E" w:rsidRDefault="00A37B3F" w:rsidP="00A37B3F">
            <w:pPr>
              <w:pStyle w:val="Geenafstand"/>
              <w:jc w:val="left"/>
            </w:pPr>
            <w:r w:rsidRPr="00FA288E">
              <w:t>1x per jaar </w:t>
            </w:r>
          </w:p>
        </w:tc>
      </w:tr>
      <w:tr w:rsidR="00A37B3F" w:rsidRPr="00FA288E" w14:paraId="7AFB0916" w14:textId="77777777" w:rsidTr="00EA20D2">
        <w:trPr>
          <w:trHeight w:val="300"/>
        </w:trPr>
        <w:tc>
          <w:tcPr>
            <w:tcW w:w="2261" w:type="dxa"/>
            <w:tcBorders>
              <w:top w:val="single" w:sz="6" w:space="0" w:color="auto"/>
              <w:left w:val="single" w:sz="6" w:space="0" w:color="auto"/>
              <w:bottom w:val="single" w:sz="6" w:space="0" w:color="auto"/>
              <w:right w:val="single" w:sz="6" w:space="0" w:color="auto"/>
            </w:tcBorders>
            <w:hideMark/>
          </w:tcPr>
          <w:p w14:paraId="5C6E88F3" w14:textId="77777777" w:rsidR="00A37B3F" w:rsidRPr="00FA288E" w:rsidRDefault="00A37B3F" w:rsidP="00A37B3F">
            <w:pPr>
              <w:pStyle w:val="Geenafstand"/>
              <w:jc w:val="left"/>
            </w:pPr>
            <w:r w:rsidRPr="00FA288E">
              <w:t>Evaluaties van jaarplan </w:t>
            </w:r>
          </w:p>
        </w:tc>
        <w:tc>
          <w:tcPr>
            <w:tcW w:w="2261" w:type="dxa"/>
            <w:tcBorders>
              <w:top w:val="single" w:sz="6" w:space="0" w:color="auto"/>
              <w:left w:val="single" w:sz="6" w:space="0" w:color="auto"/>
              <w:bottom w:val="single" w:sz="6" w:space="0" w:color="auto"/>
              <w:right w:val="single" w:sz="6" w:space="0" w:color="auto"/>
            </w:tcBorders>
            <w:hideMark/>
          </w:tcPr>
          <w:p w14:paraId="1788CA04" w14:textId="2694C8C4" w:rsidR="00A37B3F" w:rsidRPr="00FA288E" w:rsidRDefault="00A37B3F" w:rsidP="00A37B3F">
            <w:pPr>
              <w:pStyle w:val="Geenafstand"/>
              <w:jc w:val="left"/>
            </w:pPr>
            <w:r w:rsidRPr="00FA288E">
              <w:t>Voortgang en effect van (verbeter)activiteiten</w:t>
            </w:r>
          </w:p>
        </w:tc>
        <w:tc>
          <w:tcPr>
            <w:tcW w:w="2261" w:type="dxa"/>
            <w:tcBorders>
              <w:top w:val="single" w:sz="6" w:space="0" w:color="auto"/>
              <w:left w:val="single" w:sz="6" w:space="0" w:color="auto"/>
              <w:bottom w:val="single" w:sz="6" w:space="0" w:color="auto"/>
              <w:right w:val="single" w:sz="6" w:space="0" w:color="auto"/>
            </w:tcBorders>
            <w:hideMark/>
          </w:tcPr>
          <w:p w14:paraId="75BAB8F7" w14:textId="77777777" w:rsidR="00A37B3F" w:rsidRPr="00FA288E" w:rsidRDefault="00A37B3F" w:rsidP="00A37B3F">
            <w:pPr>
              <w:pStyle w:val="Geenafstand"/>
              <w:jc w:val="left"/>
            </w:pPr>
            <w:r w:rsidRPr="00FA288E">
              <w:t>Monitoring en indien nodig bijstellen aanpak </w:t>
            </w:r>
          </w:p>
        </w:tc>
        <w:tc>
          <w:tcPr>
            <w:tcW w:w="2262" w:type="dxa"/>
            <w:tcBorders>
              <w:top w:val="single" w:sz="6" w:space="0" w:color="auto"/>
              <w:left w:val="single" w:sz="6" w:space="0" w:color="auto"/>
              <w:bottom w:val="single" w:sz="6" w:space="0" w:color="auto"/>
              <w:right w:val="single" w:sz="6" w:space="0" w:color="auto"/>
            </w:tcBorders>
            <w:hideMark/>
          </w:tcPr>
          <w:p w14:paraId="1756E0CE" w14:textId="77777777" w:rsidR="00A37B3F" w:rsidRPr="00FA288E" w:rsidRDefault="00A37B3F" w:rsidP="00A37B3F">
            <w:pPr>
              <w:pStyle w:val="Geenafstand"/>
              <w:jc w:val="left"/>
            </w:pPr>
            <w:r w:rsidRPr="00FA288E">
              <w:t>2x per jaar </w:t>
            </w:r>
          </w:p>
        </w:tc>
      </w:tr>
      <w:tr w:rsidR="00A37B3F" w:rsidRPr="00FA288E" w14:paraId="040EDCC7" w14:textId="77777777" w:rsidTr="00EA20D2">
        <w:trPr>
          <w:trHeight w:val="300"/>
        </w:trPr>
        <w:tc>
          <w:tcPr>
            <w:tcW w:w="2261" w:type="dxa"/>
            <w:tcBorders>
              <w:top w:val="single" w:sz="6" w:space="0" w:color="auto"/>
              <w:left w:val="single" w:sz="6" w:space="0" w:color="auto"/>
              <w:bottom w:val="single" w:sz="6" w:space="0" w:color="auto"/>
              <w:right w:val="single" w:sz="6" w:space="0" w:color="auto"/>
            </w:tcBorders>
            <w:hideMark/>
          </w:tcPr>
          <w:p w14:paraId="0B98916C" w14:textId="77777777" w:rsidR="00A37B3F" w:rsidRPr="00FA288E" w:rsidRDefault="00A37B3F" w:rsidP="00A37B3F">
            <w:pPr>
              <w:pStyle w:val="Geenafstand"/>
              <w:jc w:val="left"/>
            </w:pPr>
            <w:r w:rsidRPr="00FA288E">
              <w:t>Gesprekkencyclus (directie) </w:t>
            </w:r>
          </w:p>
        </w:tc>
        <w:tc>
          <w:tcPr>
            <w:tcW w:w="2261" w:type="dxa"/>
            <w:tcBorders>
              <w:top w:val="single" w:sz="6" w:space="0" w:color="auto"/>
              <w:left w:val="single" w:sz="6" w:space="0" w:color="auto"/>
              <w:bottom w:val="single" w:sz="6" w:space="0" w:color="auto"/>
              <w:right w:val="single" w:sz="6" w:space="0" w:color="auto"/>
            </w:tcBorders>
            <w:hideMark/>
          </w:tcPr>
          <w:p w14:paraId="770F9C98" w14:textId="1248B47E" w:rsidR="00A37B3F" w:rsidRPr="00FA288E" w:rsidRDefault="00A37B3F" w:rsidP="00A37B3F">
            <w:pPr>
              <w:pStyle w:val="Geenafstand"/>
              <w:jc w:val="left"/>
            </w:pPr>
            <w:r w:rsidRPr="00FA288E">
              <w:t>Leerkrachtvaardig</w:t>
            </w:r>
            <w:r w:rsidR="003F49F2">
              <w:t>-</w:t>
            </w:r>
            <w:r w:rsidRPr="00FA288E">
              <w:t>heden en ontwikkelingswensen </w:t>
            </w:r>
          </w:p>
        </w:tc>
        <w:tc>
          <w:tcPr>
            <w:tcW w:w="2261" w:type="dxa"/>
            <w:tcBorders>
              <w:top w:val="single" w:sz="6" w:space="0" w:color="auto"/>
              <w:left w:val="single" w:sz="6" w:space="0" w:color="auto"/>
              <w:bottom w:val="single" w:sz="6" w:space="0" w:color="auto"/>
              <w:right w:val="single" w:sz="6" w:space="0" w:color="auto"/>
            </w:tcBorders>
            <w:hideMark/>
          </w:tcPr>
          <w:p w14:paraId="2CF7748C" w14:textId="77777777" w:rsidR="00A37B3F" w:rsidRPr="00FA288E" w:rsidRDefault="00A37B3F" w:rsidP="00A37B3F">
            <w:pPr>
              <w:pStyle w:val="Geenafstand"/>
              <w:jc w:val="left"/>
            </w:pPr>
            <w:r w:rsidRPr="00FA288E">
              <w:t>Professionalisering van de leerkrachten, afspraken over het functioneren en de professionele ontwikkeling </w:t>
            </w:r>
          </w:p>
        </w:tc>
        <w:tc>
          <w:tcPr>
            <w:tcW w:w="2262" w:type="dxa"/>
            <w:tcBorders>
              <w:top w:val="single" w:sz="6" w:space="0" w:color="auto"/>
              <w:left w:val="single" w:sz="6" w:space="0" w:color="auto"/>
              <w:bottom w:val="single" w:sz="6" w:space="0" w:color="auto"/>
              <w:right w:val="single" w:sz="6" w:space="0" w:color="auto"/>
            </w:tcBorders>
            <w:hideMark/>
          </w:tcPr>
          <w:p w14:paraId="2C3EE61E" w14:textId="77777777" w:rsidR="00A37B3F" w:rsidRPr="00FA288E" w:rsidRDefault="00A37B3F" w:rsidP="00A37B3F">
            <w:pPr>
              <w:pStyle w:val="Geenafstand"/>
              <w:jc w:val="left"/>
            </w:pPr>
            <w:r w:rsidRPr="00FA288E">
              <w:t>Minimaal 1x per jaar </w:t>
            </w:r>
          </w:p>
        </w:tc>
      </w:tr>
      <w:tr w:rsidR="00A37B3F" w:rsidRPr="00FA288E" w14:paraId="44EF9B6C" w14:textId="77777777" w:rsidTr="00EA20D2">
        <w:trPr>
          <w:trHeight w:val="300"/>
        </w:trPr>
        <w:tc>
          <w:tcPr>
            <w:tcW w:w="2261" w:type="dxa"/>
            <w:tcBorders>
              <w:top w:val="single" w:sz="6" w:space="0" w:color="auto"/>
              <w:left w:val="single" w:sz="6" w:space="0" w:color="auto"/>
              <w:bottom w:val="single" w:sz="6" w:space="0" w:color="auto"/>
              <w:right w:val="single" w:sz="6" w:space="0" w:color="auto"/>
            </w:tcBorders>
            <w:hideMark/>
          </w:tcPr>
          <w:p w14:paraId="49386388" w14:textId="77777777" w:rsidR="00A37B3F" w:rsidRPr="00FA288E" w:rsidRDefault="00A37B3F" w:rsidP="00A37B3F">
            <w:pPr>
              <w:pStyle w:val="Geenafstand"/>
              <w:jc w:val="left"/>
            </w:pPr>
            <w:r w:rsidRPr="00FA288E">
              <w:t>Tevredenheidspeiling </w:t>
            </w:r>
          </w:p>
        </w:tc>
        <w:tc>
          <w:tcPr>
            <w:tcW w:w="2261" w:type="dxa"/>
            <w:tcBorders>
              <w:top w:val="single" w:sz="6" w:space="0" w:color="auto"/>
              <w:left w:val="single" w:sz="6" w:space="0" w:color="auto"/>
              <w:bottom w:val="single" w:sz="6" w:space="0" w:color="auto"/>
              <w:right w:val="single" w:sz="6" w:space="0" w:color="auto"/>
            </w:tcBorders>
            <w:hideMark/>
          </w:tcPr>
          <w:p w14:paraId="134F3CD0" w14:textId="77777777" w:rsidR="00A37B3F" w:rsidRPr="00FA288E" w:rsidRDefault="00A37B3F" w:rsidP="00A37B3F">
            <w:pPr>
              <w:pStyle w:val="Geenafstand"/>
              <w:jc w:val="left"/>
            </w:pPr>
            <w:r w:rsidRPr="00FA288E">
              <w:t>Tevredenheid van ouders, medewerkers en leerlingen </w:t>
            </w:r>
          </w:p>
        </w:tc>
        <w:tc>
          <w:tcPr>
            <w:tcW w:w="2261" w:type="dxa"/>
            <w:tcBorders>
              <w:top w:val="single" w:sz="6" w:space="0" w:color="auto"/>
              <w:left w:val="single" w:sz="6" w:space="0" w:color="auto"/>
              <w:bottom w:val="single" w:sz="6" w:space="0" w:color="auto"/>
              <w:right w:val="single" w:sz="6" w:space="0" w:color="auto"/>
            </w:tcBorders>
            <w:hideMark/>
          </w:tcPr>
          <w:p w14:paraId="61DCBA52" w14:textId="77777777" w:rsidR="00A37B3F" w:rsidRPr="00FA288E" w:rsidRDefault="00A37B3F" w:rsidP="00A37B3F">
            <w:pPr>
              <w:pStyle w:val="Geenafstand"/>
              <w:jc w:val="left"/>
            </w:pPr>
            <w:r w:rsidRPr="00FA288E">
              <w:t>Zicht krijgen op wat goed gaat en wat beter kan, indien nodig verbeteracties inzetten </w:t>
            </w:r>
          </w:p>
        </w:tc>
        <w:tc>
          <w:tcPr>
            <w:tcW w:w="2262" w:type="dxa"/>
            <w:tcBorders>
              <w:top w:val="single" w:sz="6" w:space="0" w:color="auto"/>
              <w:left w:val="single" w:sz="6" w:space="0" w:color="auto"/>
              <w:bottom w:val="single" w:sz="6" w:space="0" w:color="auto"/>
              <w:right w:val="single" w:sz="6" w:space="0" w:color="auto"/>
            </w:tcBorders>
            <w:hideMark/>
          </w:tcPr>
          <w:p w14:paraId="3BF80044" w14:textId="77777777" w:rsidR="00E81D4C" w:rsidRDefault="00A37B3F" w:rsidP="00A37B3F">
            <w:pPr>
              <w:pStyle w:val="Geenafstand"/>
              <w:jc w:val="left"/>
            </w:pPr>
            <w:r w:rsidRPr="00FA288E">
              <w:t>1x per 4 jaar </w:t>
            </w:r>
          </w:p>
          <w:p w14:paraId="6BE4D5EB" w14:textId="0FD365E0" w:rsidR="00A37B3F" w:rsidRPr="00FA288E" w:rsidRDefault="00E81D4C" w:rsidP="00A37B3F">
            <w:pPr>
              <w:pStyle w:val="Geenafstand"/>
              <w:jc w:val="left"/>
            </w:pPr>
            <w:r>
              <w:t>(volgende: 2027-2028)</w:t>
            </w:r>
          </w:p>
        </w:tc>
      </w:tr>
      <w:tr w:rsidR="00A37B3F" w:rsidRPr="00FA288E" w14:paraId="6FF3CEDA" w14:textId="77777777" w:rsidTr="00EA20D2">
        <w:trPr>
          <w:trHeight w:val="300"/>
        </w:trPr>
        <w:tc>
          <w:tcPr>
            <w:tcW w:w="2261" w:type="dxa"/>
            <w:tcBorders>
              <w:top w:val="single" w:sz="6" w:space="0" w:color="auto"/>
              <w:left w:val="single" w:sz="6" w:space="0" w:color="auto"/>
              <w:bottom w:val="single" w:sz="6" w:space="0" w:color="auto"/>
              <w:right w:val="single" w:sz="6" w:space="0" w:color="auto"/>
            </w:tcBorders>
            <w:hideMark/>
          </w:tcPr>
          <w:p w14:paraId="372A4C3C" w14:textId="77777777" w:rsidR="00A37B3F" w:rsidRPr="00FA288E" w:rsidRDefault="00A37B3F" w:rsidP="00A37B3F">
            <w:pPr>
              <w:pStyle w:val="Geenafstand"/>
              <w:jc w:val="left"/>
            </w:pPr>
            <w:r w:rsidRPr="00FA288E">
              <w:lastRenderedPageBreak/>
              <w:t>Schoolzelfevaluatie en sterkte-zwakte analyse </w:t>
            </w:r>
          </w:p>
        </w:tc>
        <w:tc>
          <w:tcPr>
            <w:tcW w:w="2261" w:type="dxa"/>
            <w:tcBorders>
              <w:top w:val="single" w:sz="6" w:space="0" w:color="auto"/>
              <w:left w:val="single" w:sz="6" w:space="0" w:color="auto"/>
              <w:bottom w:val="single" w:sz="6" w:space="0" w:color="auto"/>
              <w:right w:val="single" w:sz="6" w:space="0" w:color="auto"/>
            </w:tcBorders>
            <w:hideMark/>
          </w:tcPr>
          <w:p w14:paraId="6CBB7701" w14:textId="77777777" w:rsidR="00A37B3F" w:rsidRPr="00FA288E" w:rsidRDefault="00A37B3F" w:rsidP="00A37B3F">
            <w:pPr>
              <w:pStyle w:val="Geenafstand"/>
              <w:jc w:val="left"/>
            </w:pPr>
            <w:r w:rsidRPr="00FA288E">
              <w:t>Onderwijskwaliteit, leiderschap en management </w:t>
            </w:r>
          </w:p>
        </w:tc>
        <w:tc>
          <w:tcPr>
            <w:tcW w:w="2261" w:type="dxa"/>
            <w:tcBorders>
              <w:top w:val="single" w:sz="6" w:space="0" w:color="auto"/>
              <w:left w:val="single" w:sz="6" w:space="0" w:color="auto"/>
              <w:bottom w:val="single" w:sz="6" w:space="0" w:color="auto"/>
              <w:right w:val="single" w:sz="6" w:space="0" w:color="auto"/>
            </w:tcBorders>
            <w:hideMark/>
          </w:tcPr>
          <w:p w14:paraId="6ED16011" w14:textId="77777777" w:rsidR="00A37B3F" w:rsidRPr="00FA288E" w:rsidRDefault="00A37B3F" w:rsidP="00A37B3F">
            <w:pPr>
              <w:pStyle w:val="Geenafstand"/>
              <w:jc w:val="left"/>
            </w:pPr>
            <w:r w:rsidRPr="00FA288E">
              <w:t>Onderwijskwaliteit in kaart brengen, waar nodig verbeteracties uitvoeren </w:t>
            </w:r>
          </w:p>
        </w:tc>
        <w:tc>
          <w:tcPr>
            <w:tcW w:w="2262" w:type="dxa"/>
            <w:tcBorders>
              <w:top w:val="single" w:sz="6" w:space="0" w:color="auto"/>
              <w:left w:val="single" w:sz="6" w:space="0" w:color="auto"/>
              <w:bottom w:val="single" w:sz="6" w:space="0" w:color="auto"/>
              <w:right w:val="single" w:sz="6" w:space="0" w:color="auto"/>
            </w:tcBorders>
            <w:hideMark/>
          </w:tcPr>
          <w:p w14:paraId="0BE805D8" w14:textId="77777777" w:rsidR="00A37B3F" w:rsidRDefault="00A37B3F" w:rsidP="00A37B3F">
            <w:pPr>
              <w:pStyle w:val="Geenafstand"/>
              <w:jc w:val="left"/>
            </w:pPr>
            <w:r w:rsidRPr="00FA288E">
              <w:t>1x per 4 jaar </w:t>
            </w:r>
          </w:p>
          <w:p w14:paraId="715F4C02" w14:textId="63823B9A" w:rsidR="00E81D4C" w:rsidRPr="00FA288E" w:rsidRDefault="00E81D4C" w:rsidP="00A37B3F">
            <w:pPr>
              <w:pStyle w:val="Geenafstand"/>
              <w:jc w:val="left"/>
            </w:pPr>
            <w:r>
              <w:t>(volgende: 2026-2027)</w:t>
            </w:r>
          </w:p>
        </w:tc>
      </w:tr>
      <w:tr w:rsidR="00A37B3F" w:rsidRPr="00FA288E" w14:paraId="6E2DFF5C" w14:textId="77777777" w:rsidTr="00EA20D2">
        <w:trPr>
          <w:trHeight w:val="300"/>
        </w:trPr>
        <w:tc>
          <w:tcPr>
            <w:tcW w:w="2261" w:type="dxa"/>
            <w:tcBorders>
              <w:top w:val="single" w:sz="6" w:space="0" w:color="auto"/>
              <w:left w:val="single" w:sz="6" w:space="0" w:color="auto"/>
              <w:bottom w:val="single" w:sz="6" w:space="0" w:color="auto"/>
              <w:right w:val="single" w:sz="6" w:space="0" w:color="auto"/>
            </w:tcBorders>
            <w:hideMark/>
          </w:tcPr>
          <w:p w14:paraId="77537136" w14:textId="77777777" w:rsidR="00A37B3F" w:rsidRPr="00FA288E" w:rsidRDefault="00A37B3F" w:rsidP="00A37B3F">
            <w:pPr>
              <w:pStyle w:val="Geenafstand"/>
              <w:jc w:val="left"/>
            </w:pPr>
            <w:r w:rsidRPr="00FA288E">
              <w:t>Toezichtonderzoek Onderwijsinspectie </w:t>
            </w:r>
          </w:p>
        </w:tc>
        <w:tc>
          <w:tcPr>
            <w:tcW w:w="2261" w:type="dxa"/>
            <w:tcBorders>
              <w:top w:val="single" w:sz="6" w:space="0" w:color="auto"/>
              <w:left w:val="single" w:sz="6" w:space="0" w:color="auto"/>
              <w:bottom w:val="single" w:sz="6" w:space="0" w:color="auto"/>
              <w:right w:val="single" w:sz="6" w:space="0" w:color="auto"/>
            </w:tcBorders>
            <w:hideMark/>
          </w:tcPr>
          <w:p w14:paraId="572B13BC" w14:textId="77777777" w:rsidR="00A37B3F" w:rsidRPr="00FA288E" w:rsidRDefault="00A37B3F" w:rsidP="00A37B3F">
            <w:pPr>
              <w:pStyle w:val="Geenafstand"/>
              <w:jc w:val="left"/>
            </w:pPr>
            <w:r w:rsidRPr="00FA288E">
              <w:t>Onderwijskwaliteit, leiderschap en management </w:t>
            </w:r>
          </w:p>
        </w:tc>
        <w:tc>
          <w:tcPr>
            <w:tcW w:w="2261" w:type="dxa"/>
            <w:tcBorders>
              <w:top w:val="single" w:sz="6" w:space="0" w:color="auto"/>
              <w:left w:val="single" w:sz="6" w:space="0" w:color="auto"/>
              <w:bottom w:val="single" w:sz="6" w:space="0" w:color="auto"/>
              <w:right w:val="single" w:sz="6" w:space="0" w:color="auto"/>
            </w:tcBorders>
            <w:hideMark/>
          </w:tcPr>
          <w:p w14:paraId="2AA0FB86" w14:textId="77777777" w:rsidR="00A37B3F" w:rsidRPr="00FA288E" w:rsidRDefault="00A37B3F" w:rsidP="00A37B3F">
            <w:pPr>
              <w:pStyle w:val="Geenafstand"/>
              <w:jc w:val="left"/>
            </w:pPr>
            <w:r w:rsidRPr="00FA288E">
              <w:t>Onderwijskwaliteit in kaart brengen, waar nodig verbeteracties uitvoeren </w:t>
            </w:r>
          </w:p>
        </w:tc>
        <w:tc>
          <w:tcPr>
            <w:tcW w:w="2262" w:type="dxa"/>
            <w:tcBorders>
              <w:top w:val="single" w:sz="6" w:space="0" w:color="auto"/>
              <w:left w:val="single" w:sz="6" w:space="0" w:color="auto"/>
              <w:bottom w:val="single" w:sz="6" w:space="0" w:color="auto"/>
              <w:right w:val="single" w:sz="6" w:space="0" w:color="auto"/>
            </w:tcBorders>
            <w:hideMark/>
          </w:tcPr>
          <w:p w14:paraId="7CDE108D" w14:textId="70C5FC32" w:rsidR="00E81D4C" w:rsidRPr="00FA288E" w:rsidRDefault="00A37B3F" w:rsidP="00A37B3F">
            <w:pPr>
              <w:pStyle w:val="Geenafstand"/>
              <w:jc w:val="left"/>
            </w:pPr>
            <w:r w:rsidRPr="00FA288E">
              <w:t>1x per 4 jaar</w:t>
            </w:r>
          </w:p>
        </w:tc>
      </w:tr>
    </w:tbl>
    <w:p w14:paraId="66B2712A" w14:textId="69A4CEE5" w:rsidR="00A37B3F" w:rsidRPr="00A37B3F" w:rsidRDefault="00A37B3F" w:rsidP="00A37B3F">
      <w:pPr>
        <w:ind w:right="8"/>
        <w:rPr>
          <w:b/>
          <w:bCs/>
        </w:rPr>
      </w:pPr>
      <w:r w:rsidRPr="00FA288E">
        <w:rPr>
          <w:rFonts w:asciiTheme="minorHAnsi" w:hAnsiTheme="minorHAnsi" w:cstheme="minorHAnsi"/>
          <w:sz w:val="20"/>
          <w:szCs w:val="20"/>
        </w:rPr>
        <w:t> </w:t>
      </w:r>
    </w:p>
    <w:bookmarkEnd w:id="16"/>
    <w:p w14:paraId="5ED50668" w14:textId="7513563F" w:rsidR="00A37B3F" w:rsidRPr="0007463D" w:rsidRDefault="00A37B3F" w:rsidP="00A37B3F">
      <w:pPr>
        <w:pStyle w:val="Geenafstand"/>
        <w:rPr>
          <w:b/>
          <w:bCs/>
        </w:rPr>
      </w:pPr>
      <w:r w:rsidRPr="0007463D">
        <w:rPr>
          <w:b/>
          <w:bCs/>
        </w:rPr>
        <w:t>Schoolplan: doelen en ambities</w:t>
      </w:r>
      <w:r w:rsidR="00774DD2" w:rsidRPr="0007463D">
        <w:rPr>
          <w:b/>
          <w:bCs/>
        </w:rPr>
        <w:t xml:space="preserve"> </w:t>
      </w:r>
    </w:p>
    <w:p w14:paraId="6E663C54" w14:textId="1D09B65C" w:rsidR="00C92314" w:rsidRPr="0007463D" w:rsidRDefault="00C92314" w:rsidP="00A37B3F">
      <w:pPr>
        <w:pStyle w:val="Geenafstand"/>
      </w:pPr>
      <w:r w:rsidRPr="0007463D">
        <w:t xml:space="preserve">Voor het schooljaar </w:t>
      </w:r>
      <w:r w:rsidR="00411294" w:rsidRPr="0007463D">
        <w:t>2025-2026</w:t>
      </w:r>
      <w:r w:rsidRPr="0007463D">
        <w:t xml:space="preserve"> hebben wij</w:t>
      </w:r>
      <w:r w:rsidR="00FA11B3" w:rsidRPr="0007463D">
        <w:t xml:space="preserve"> onderstaand </w:t>
      </w:r>
      <w:r w:rsidRPr="0007463D">
        <w:t xml:space="preserve">speerpunten opgesteld: </w:t>
      </w:r>
    </w:p>
    <w:p w14:paraId="0E9A50DA" w14:textId="77777777" w:rsidR="0007463D" w:rsidRPr="0007463D" w:rsidRDefault="0007463D" w:rsidP="0007463D">
      <w:pPr>
        <w:pStyle w:val="Geenafstand"/>
        <w:numPr>
          <w:ilvl w:val="0"/>
          <w:numId w:val="33"/>
        </w:numPr>
      </w:pPr>
      <w:proofErr w:type="spellStart"/>
      <w:r w:rsidRPr="0007463D">
        <w:t>Doorontwikkelen</w:t>
      </w:r>
      <w:proofErr w:type="spellEnd"/>
      <w:r w:rsidRPr="0007463D">
        <w:t xml:space="preserve"> thematisch onderwijs</w:t>
      </w:r>
    </w:p>
    <w:p w14:paraId="28280DB5" w14:textId="68420E78" w:rsidR="00FA11B3" w:rsidRPr="0007463D" w:rsidRDefault="0007463D" w:rsidP="0007463D">
      <w:pPr>
        <w:pStyle w:val="Geenafstand"/>
        <w:numPr>
          <w:ilvl w:val="0"/>
          <w:numId w:val="33"/>
        </w:numPr>
      </w:pPr>
      <w:r w:rsidRPr="0007463D">
        <w:t>(Technisch) leesonderwijs versterken</w:t>
      </w:r>
    </w:p>
    <w:p w14:paraId="33981E92" w14:textId="77777777" w:rsidR="0007463D" w:rsidRDefault="0007463D" w:rsidP="00A37B3F">
      <w:pPr>
        <w:pStyle w:val="Geenafstand"/>
      </w:pPr>
    </w:p>
    <w:p w14:paraId="7DB3AA66" w14:textId="4127EC11" w:rsidR="00A37B3F" w:rsidRDefault="00A37B3F" w:rsidP="00A37B3F">
      <w:pPr>
        <w:pStyle w:val="Geenafstand"/>
      </w:pPr>
      <w:r w:rsidRPr="0007463D">
        <w:t>Een uitwerking van bovenstaande speerpunten vindt u in ons schoolplan, deze is via onze website te downloaden.</w:t>
      </w:r>
    </w:p>
    <w:p w14:paraId="37BC7E84" w14:textId="77777777" w:rsidR="00E81D4C" w:rsidRDefault="00E81D4C" w:rsidP="00A37B3F">
      <w:pPr>
        <w:pStyle w:val="Geenafstand"/>
      </w:pPr>
    </w:p>
    <w:p w14:paraId="3A52BB0B" w14:textId="77777777" w:rsidR="00E81D4C" w:rsidRDefault="00E81D4C" w:rsidP="00A37B3F">
      <w:pPr>
        <w:pStyle w:val="Geenafstand"/>
      </w:pPr>
    </w:p>
    <w:p w14:paraId="772FBD5D" w14:textId="77777777" w:rsidR="00E81D4C" w:rsidRDefault="00E81D4C" w:rsidP="00A37B3F">
      <w:pPr>
        <w:pStyle w:val="Geenafstand"/>
      </w:pPr>
    </w:p>
    <w:p w14:paraId="489F7D7C" w14:textId="77777777" w:rsidR="00E81D4C" w:rsidRPr="002A661E" w:rsidRDefault="00E81D4C" w:rsidP="00A37B3F">
      <w:pPr>
        <w:pStyle w:val="Geenafstand"/>
      </w:pPr>
    </w:p>
    <w:p w14:paraId="7B010143" w14:textId="77777777" w:rsidR="00C75061" w:rsidRDefault="00C75061" w:rsidP="00C75061"/>
    <w:p w14:paraId="7FE2AFEC" w14:textId="77777777" w:rsidR="00C92314" w:rsidRDefault="00C92314" w:rsidP="00C75061"/>
    <w:p w14:paraId="7CE4AE58" w14:textId="77777777" w:rsidR="00C92314" w:rsidRDefault="00C92314" w:rsidP="00C75061"/>
    <w:p w14:paraId="4F0BD30E" w14:textId="77777777" w:rsidR="00EE245C" w:rsidRDefault="00EE245C" w:rsidP="00C75061"/>
    <w:p w14:paraId="190D3389" w14:textId="77777777" w:rsidR="00EE245C" w:rsidRDefault="00EE245C" w:rsidP="00C75061"/>
    <w:p w14:paraId="1107E427" w14:textId="77777777" w:rsidR="005E06E9" w:rsidRDefault="005E06E9" w:rsidP="00C75061"/>
    <w:p w14:paraId="15848E17" w14:textId="77777777" w:rsidR="005E06E9" w:rsidRDefault="005E06E9" w:rsidP="00C75061"/>
    <w:p w14:paraId="33AF7B7E" w14:textId="77777777" w:rsidR="005E06E9" w:rsidRDefault="005E06E9" w:rsidP="00C75061"/>
    <w:p w14:paraId="4EA8CD1C" w14:textId="77777777" w:rsidR="005E06E9" w:rsidRDefault="005E06E9" w:rsidP="00C75061"/>
    <w:p w14:paraId="6786BAAB" w14:textId="77777777" w:rsidR="005E06E9" w:rsidRDefault="005E06E9" w:rsidP="00C75061"/>
    <w:p w14:paraId="5F4700D0" w14:textId="77777777" w:rsidR="005E06E9" w:rsidRDefault="005E06E9" w:rsidP="00C75061"/>
    <w:p w14:paraId="54D803DD" w14:textId="77777777" w:rsidR="005E06E9" w:rsidRDefault="005E06E9" w:rsidP="00C75061"/>
    <w:p w14:paraId="12FAC218" w14:textId="77777777" w:rsidR="005E06E9" w:rsidRDefault="005E06E9" w:rsidP="00C75061"/>
    <w:p w14:paraId="4D9ED291" w14:textId="77777777" w:rsidR="005E06E9" w:rsidRDefault="005E06E9" w:rsidP="00C75061"/>
    <w:p w14:paraId="31A9A40F" w14:textId="77777777" w:rsidR="005E06E9" w:rsidRDefault="005E06E9" w:rsidP="00C75061"/>
    <w:p w14:paraId="757EFC2F" w14:textId="77777777" w:rsidR="005E06E9" w:rsidRDefault="005E06E9" w:rsidP="00C75061"/>
    <w:p w14:paraId="538C709B" w14:textId="77777777" w:rsidR="005E06E9" w:rsidRDefault="005E06E9" w:rsidP="00C75061"/>
    <w:p w14:paraId="6BF68E86" w14:textId="002F5FB4" w:rsidR="00C75061" w:rsidRDefault="00C75061" w:rsidP="00C75061">
      <w:pPr>
        <w:pStyle w:val="Kop1"/>
      </w:pPr>
      <w:bookmarkStart w:id="17" w:name="_Toc208405051"/>
      <w:r>
        <w:lastRenderedPageBreak/>
        <w:t xml:space="preserve">4. </w:t>
      </w:r>
      <w:r w:rsidR="007C7710">
        <w:t>O</w:t>
      </w:r>
      <w:r>
        <w:t>ndersteuning</w:t>
      </w:r>
      <w:r w:rsidR="007C7710">
        <w:t>saanbod</w:t>
      </w:r>
      <w:bookmarkEnd w:id="17"/>
    </w:p>
    <w:p w14:paraId="08CFF86F" w14:textId="1CDBB1A5" w:rsidR="00736DF7" w:rsidRDefault="00EE245C" w:rsidP="00946854">
      <w:pPr>
        <w:pStyle w:val="Geenafstand"/>
      </w:pPr>
      <w:r>
        <w:t>In dit deel van de schoolgids staat beschreven hoe wij als school zorgen voor goed onderwijs voor onze leerlingen. Dit noemen we passend onderwijs of inclusief onderwijs.</w:t>
      </w:r>
      <w:r w:rsidR="00492888">
        <w:t xml:space="preserve"> We beschrijven onze </w:t>
      </w:r>
      <w:r w:rsidR="00B1235B">
        <w:t xml:space="preserve">ondersteuningsstructuur, onze </w:t>
      </w:r>
      <w:r w:rsidR="00492888">
        <w:t>basisondersteuning en extra ondersteuning</w:t>
      </w:r>
      <w:r w:rsidR="00B1235B">
        <w:t xml:space="preserve"> en</w:t>
      </w:r>
      <w:r w:rsidR="00492888">
        <w:t xml:space="preserve"> over welke specialisten en protocollen we beschikken.</w:t>
      </w:r>
    </w:p>
    <w:p w14:paraId="4ACDBA6C" w14:textId="77777777" w:rsidR="00736DF7" w:rsidRDefault="00736DF7" w:rsidP="00946854">
      <w:pPr>
        <w:pStyle w:val="Geenafstand"/>
      </w:pPr>
    </w:p>
    <w:p w14:paraId="29A8241C" w14:textId="5E2CDCE5" w:rsidR="00736DF7" w:rsidRPr="00736DF7" w:rsidRDefault="00736DF7" w:rsidP="00946854">
      <w:pPr>
        <w:pStyle w:val="Geenafstand"/>
        <w:rPr>
          <w:b/>
          <w:bCs/>
        </w:rPr>
      </w:pPr>
      <w:r>
        <w:rPr>
          <w:b/>
          <w:bCs/>
        </w:rPr>
        <w:t>Passend onderwijs</w:t>
      </w:r>
    </w:p>
    <w:p w14:paraId="267A21E2" w14:textId="4BAC3ED5" w:rsidR="00946854" w:rsidRDefault="000E4E60" w:rsidP="00946854">
      <w:pPr>
        <w:pStyle w:val="Geenafstand"/>
      </w:pPr>
      <w:r>
        <w:t>Passend onderwijs houdt in dat ieder kind in de regio waar hij of zij woont</w:t>
      </w:r>
      <w:r w:rsidR="008C435E">
        <w:t xml:space="preserve"> onderwijs kan volgen dat bij hem of haar past. </w:t>
      </w:r>
      <w:r w:rsidR="0097497D">
        <w:t xml:space="preserve">Soms heeft een kind extra hulp nodig om tot leren of ontwikkelen te komen. Vaak kan de basisschool deze hulp prima bieden. </w:t>
      </w:r>
      <w:r w:rsidR="00733143">
        <w:t xml:space="preserve">Soms is het nodig om extra ondersteuning te organiseren met het behulp van andere partners. Wanneer het </w:t>
      </w:r>
      <w:r w:rsidR="007152F6">
        <w:t xml:space="preserve">ondanks alle inspanningen </w:t>
      </w:r>
      <w:r w:rsidR="00733143">
        <w:t>niet lukt om de extra ondersteuning te bieden die het kind nodig heeft, wordt binnen het samenwerkingsverband gekeken naar een andere passende school die hierin wel kan voorzien.</w:t>
      </w:r>
      <w:r w:rsidR="00E223DC">
        <w:t xml:space="preserve"> </w:t>
      </w:r>
      <w:proofErr w:type="spellStart"/>
      <w:r w:rsidR="0007463D">
        <w:t>Yn</w:t>
      </w:r>
      <w:proofErr w:type="spellEnd"/>
      <w:r w:rsidR="0007463D">
        <w:t xml:space="preserve"> de Mande</w:t>
      </w:r>
      <w:r w:rsidR="00CC3E61">
        <w:t xml:space="preserve"> is</w:t>
      </w:r>
      <w:r w:rsidR="00E223DC">
        <w:t xml:space="preserve"> aangesloten bij het </w:t>
      </w:r>
      <w:r w:rsidR="00CC3E61">
        <w:t>S</w:t>
      </w:r>
      <w:r w:rsidR="00E223DC">
        <w:t>amenwerkingsverband P</w:t>
      </w:r>
      <w:r w:rsidR="00D45495">
        <w:t>rimair Onderwijs</w:t>
      </w:r>
      <w:r w:rsidR="00E223DC">
        <w:t xml:space="preserve"> Friesland.</w:t>
      </w:r>
    </w:p>
    <w:p w14:paraId="39BECE3C" w14:textId="77777777" w:rsidR="000E1EFB" w:rsidRDefault="000E1EFB" w:rsidP="00946854">
      <w:pPr>
        <w:pStyle w:val="Geenafstand"/>
      </w:pPr>
    </w:p>
    <w:p w14:paraId="2FC9F8FC" w14:textId="5387736C" w:rsidR="00736DF7" w:rsidRPr="00736DF7" w:rsidRDefault="00736DF7" w:rsidP="00946854">
      <w:pPr>
        <w:pStyle w:val="Geenafstand"/>
        <w:rPr>
          <w:b/>
          <w:bCs/>
        </w:rPr>
      </w:pPr>
      <w:r>
        <w:rPr>
          <w:b/>
          <w:bCs/>
        </w:rPr>
        <w:t>Inclusief onderwijs</w:t>
      </w:r>
    </w:p>
    <w:p w14:paraId="13D295FD" w14:textId="751AFAB4" w:rsidR="00D777DD" w:rsidRDefault="00D777DD" w:rsidP="00D777DD">
      <w:pPr>
        <w:pStyle w:val="Geenafstand"/>
      </w:pPr>
      <w:r>
        <w:t xml:space="preserve">Aangezien </w:t>
      </w:r>
      <w:proofErr w:type="spellStart"/>
      <w:r w:rsidR="0007463D">
        <w:t>Yn</w:t>
      </w:r>
      <w:proofErr w:type="spellEnd"/>
      <w:r w:rsidR="0007463D">
        <w:t xml:space="preserve"> de Mande</w:t>
      </w:r>
      <w:r w:rsidRPr="00760B4E">
        <w:t xml:space="preserve"> de enige basisschool</w:t>
      </w:r>
      <w:r>
        <w:t xml:space="preserve"> is</w:t>
      </w:r>
      <w:r w:rsidRPr="00760B4E">
        <w:t xml:space="preserve"> op het eiland</w:t>
      </w:r>
      <w:r>
        <w:t>, streven wij niet alleen naar passend onderwijs maar ook naar inclusief onderwijs</w:t>
      </w:r>
      <w:r w:rsidR="00D264B3">
        <w:t>. Inclusief onderwijs</w:t>
      </w:r>
      <w:r w:rsidR="0051270E">
        <w:t xml:space="preserve"> is onderwijs waarbij</w:t>
      </w:r>
      <w:r w:rsidR="00D264B3">
        <w:t xml:space="preserve"> alle kinderen en jongeren </w:t>
      </w:r>
      <w:r w:rsidR="000738E2">
        <w:t>dichtbij huis, volwaardig en gelijkwaardig toegang hebben tot een inclusieve leeromgeving waarin zij zich samen ontwikkelen en samen leren en participeren.</w:t>
      </w:r>
      <w:r w:rsidR="008C3177">
        <w:t xml:space="preserve"> Binnen inclusief onderwijs kan elk kind zich ontwikkelen en wordt het gezien en gehoord.</w:t>
      </w:r>
      <w:r w:rsidR="00B8260D">
        <w:t xml:space="preserve"> Er is goede ondersteuning voor iedereen</w:t>
      </w:r>
      <w:r w:rsidR="0055008F">
        <w:t xml:space="preserve"> en alle kinderen participeren en leren.</w:t>
      </w:r>
    </w:p>
    <w:p w14:paraId="2CDE3B48" w14:textId="48BBAAD9" w:rsidR="00D777DD" w:rsidRDefault="00177D54" w:rsidP="00D777DD">
      <w:pPr>
        <w:pStyle w:val="Geenafstand"/>
      </w:pPr>
      <w:r>
        <w:t xml:space="preserve">Voor </w:t>
      </w:r>
      <w:proofErr w:type="spellStart"/>
      <w:r w:rsidR="0007463D">
        <w:t>Yn</w:t>
      </w:r>
      <w:proofErr w:type="spellEnd"/>
      <w:r w:rsidR="0007463D">
        <w:t xml:space="preserve"> de Mande</w:t>
      </w:r>
      <w:r w:rsidR="0055008F">
        <w:t xml:space="preserve"> </w:t>
      </w:r>
      <w:r>
        <w:t>betekent dit dat a</w:t>
      </w:r>
      <w:r w:rsidR="00D777DD" w:rsidRPr="00760B4E">
        <w:t>lle leerlingen in principe welkom</w:t>
      </w:r>
      <w:r>
        <w:t xml:space="preserve"> zijn</w:t>
      </w:r>
      <w:r w:rsidR="00D777DD" w:rsidRPr="00760B4E">
        <w:t xml:space="preserve"> bij ons </w:t>
      </w:r>
      <w:r>
        <w:t xml:space="preserve">op school </w:t>
      </w:r>
      <w:r w:rsidR="00D777DD" w:rsidRPr="00760B4E">
        <w:t xml:space="preserve">en </w:t>
      </w:r>
      <w:r>
        <w:t xml:space="preserve">dat </w:t>
      </w:r>
      <w:r w:rsidR="00D777DD" w:rsidRPr="00760B4E">
        <w:t>wij</w:t>
      </w:r>
      <w:r>
        <w:t xml:space="preserve"> ernaar</w:t>
      </w:r>
      <w:r w:rsidR="00D777DD" w:rsidRPr="00760B4E">
        <w:t xml:space="preserve"> streven om alle leerlingen zo goed mogelijk te begeleiden en ondersteunen bij hun onderwijsloopbaan. </w:t>
      </w:r>
      <w:r w:rsidR="00571778">
        <w:t xml:space="preserve">De </w:t>
      </w:r>
      <w:r w:rsidR="00D777DD" w:rsidRPr="00760B4E">
        <w:t xml:space="preserve">extra onderwijsondersteuning </w:t>
      </w:r>
      <w:r w:rsidR="00571778">
        <w:t xml:space="preserve">wordt </w:t>
      </w:r>
      <w:r w:rsidR="00D777DD" w:rsidRPr="00760B4E">
        <w:t xml:space="preserve">zoveel als mogelijk thuis- en schoolnabij aangeboden. </w:t>
      </w:r>
    </w:p>
    <w:p w14:paraId="33ED0B0B" w14:textId="77777777" w:rsidR="00A80F46" w:rsidRDefault="00A80F46" w:rsidP="00A80F46">
      <w:pPr>
        <w:pStyle w:val="Geenafstand"/>
      </w:pPr>
    </w:p>
    <w:p w14:paraId="4F43D677" w14:textId="74030BEA" w:rsidR="00A80F46" w:rsidRDefault="00A80F46" w:rsidP="00A80F46">
      <w:pPr>
        <w:pStyle w:val="Geenafstand"/>
      </w:pPr>
      <w:r w:rsidRPr="00A80F46">
        <w:rPr>
          <w:b/>
          <w:bCs/>
        </w:rPr>
        <w:t>Ondersteuningsstructuur</w:t>
      </w:r>
    </w:p>
    <w:p w14:paraId="7D9B66C7" w14:textId="3398A1DB" w:rsidR="00A80F46" w:rsidRDefault="00773370" w:rsidP="00773370">
      <w:pPr>
        <w:pStyle w:val="Geenafstand"/>
      </w:pPr>
      <w:r w:rsidRPr="00773370">
        <w:t xml:space="preserve">Op </w:t>
      </w:r>
      <w:proofErr w:type="spellStart"/>
      <w:r w:rsidR="0007463D">
        <w:t>Yn</w:t>
      </w:r>
      <w:proofErr w:type="spellEnd"/>
      <w:r w:rsidR="0007463D">
        <w:t xml:space="preserve"> de Mande</w:t>
      </w:r>
      <w:r w:rsidRPr="00773370">
        <w:t xml:space="preserve"> werken wij planmatig en cyclisch met behulp van het kader handelingsgericht werken (HGW). HGW is een systematische manier om doelgericht en transparant te werken, waarbij het onderwijsaanbod wordt afgestemd op de onderwijs- en ondersteuningsbehoeften van de leerlingen. Hierbij wordt er rekening gehouden met kenmerken van het kind, de klas, leerkracht, school en thuissituatie. HGW vormt het fundament van de basisondersteuning. De HGW-cyclus kent vier stappen:</w:t>
      </w:r>
    </w:p>
    <w:p w14:paraId="2AAD18D3" w14:textId="77777777" w:rsidR="009D0637" w:rsidRDefault="009D0637" w:rsidP="00773370">
      <w:pPr>
        <w:pStyle w:val="Geenafstand"/>
      </w:pPr>
    </w:p>
    <w:p w14:paraId="457B48B1" w14:textId="1A2663AB" w:rsidR="009D0637" w:rsidRDefault="009D0637" w:rsidP="00773370">
      <w:pPr>
        <w:pStyle w:val="Geenafstand"/>
      </w:pPr>
      <w:r>
        <w:rPr>
          <w:noProof/>
        </w:rPr>
        <w:drawing>
          <wp:inline distT="0" distB="0" distL="0" distR="0" wp14:anchorId="4DCA4D4B" wp14:editId="6B325677">
            <wp:extent cx="5844540" cy="2628900"/>
            <wp:effectExtent l="0" t="0" r="0" b="0"/>
            <wp:docPr id="1804223811"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E16821C" w14:textId="77777777" w:rsidR="003608BC" w:rsidRDefault="003608BC" w:rsidP="00773370">
      <w:pPr>
        <w:pStyle w:val="Geenafstand"/>
      </w:pPr>
    </w:p>
    <w:tbl>
      <w:tblPr>
        <w:tblStyle w:val="Tabelraster"/>
        <w:tblW w:w="0" w:type="auto"/>
        <w:tblLook w:val="04A0" w:firstRow="1" w:lastRow="0" w:firstColumn="1" w:lastColumn="0" w:noHBand="0" w:noVBand="1"/>
      </w:tblPr>
      <w:tblGrid>
        <w:gridCol w:w="2122"/>
        <w:gridCol w:w="6940"/>
      </w:tblGrid>
      <w:tr w:rsidR="003608BC" w14:paraId="7A0A1D0F" w14:textId="77777777" w:rsidTr="009D0637">
        <w:tc>
          <w:tcPr>
            <w:tcW w:w="2122" w:type="dxa"/>
            <w:shd w:val="clear" w:color="auto" w:fill="A5C9EB" w:themeFill="text2" w:themeFillTint="40"/>
          </w:tcPr>
          <w:p w14:paraId="37B942AD" w14:textId="786523BB" w:rsidR="003608BC" w:rsidRPr="003608BC" w:rsidRDefault="003608BC" w:rsidP="00773370">
            <w:pPr>
              <w:pStyle w:val="Geenafstand"/>
              <w:rPr>
                <w:b/>
                <w:bCs/>
              </w:rPr>
            </w:pPr>
            <w:r>
              <w:rPr>
                <w:b/>
                <w:bCs/>
              </w:rPr>
              <w:t xml:space="preserve">1. </w:t>
            </w:r>
            <w:r w:rsidRPr="003608BC">
              <w:rPr>
                <w:b/>
                <w:bCs/>
              </w:rPr>
              <w:t xml:space="preserve">Waarnemen </w:t>
            </w:r>
          </w:p>
        </w:tc>
        <w:tc>
          <w:tcPr>
            <w:tcW w:w="6940" w:type="dxa"/>
          </w:tcPr>
          <w:p w14:paraId="730C3F74" w14:textId="77777777" w:rsidR="003608BC" w:rsidRDefault="003608BC" w:rsidP="00773370">
            <w:pPr>
              <w:pStyle w:val="Geenafstand"/>
            </w:pPr>
            <w:r>
              <w:t>De leerkracht signaleert, verzamelt informatie, analyseert toetsen en doet nader onderzoek om de ondersteuningsbehoeften van zijn leerlingen in kaart te brengen.</w:t>
            </w:r>
          </w:p>
          <w:p w14:paraId="593FA782" w14:textId="7488D8CA" w:rsidR="00E07A6A" w:rsidRDefault="00E07A6A" w:rsidP="00773370">
            <w:pPr>
              <w:pStyle w:val="Geenafstand"/>
            </w:pPr>
            <w:r>
              <w:t>De leerkracht signaleert en evalueert de resultaten en de ingezette ondersteuning middels het P-P-A-A-model. Waar nodig kan de extra ondersteuning afgebouwd, doorgezet of opgeschaald worden.</w:t>
            </w:r>
          </w:p>
        </w:tc>
      </w:tr>
      <w:tr w:rsidR="003608BC" w14:paraId="5ECFA259" w14:textId="77777777" w:rsidTr="009D0637">
        <w:tc>
          <w:tcPr>
            <w:tcW w:w="2122" w:type="dxa"/>
            <w:shd w:val="clear" w:color="auto" w:fill="A5C9EB" w:themeFill="text2" w:themeFillTint="40"/>
          </w:tcPr>
          <w:p w14:paraId="7109CBCC" w14:textId="2A59D21C" w:rsidR="003608BC" w:rsidRPr="003608BC" w:rsidRDefault="003608BC" w:rsidP="00773370">
            <w:pPr>
              <w:pStyle w:val="Geenafstand"/>
              <w:rPr>
                <w:b/>
                <w:bCs/>
              </w:rPr>
            </w:pPr>
            <w:r>
              <w:rPr>
                <w:b/>
                <w:bCs/>
              </w:rPr>
              <w:t>2.  Begrijpen</w:t>
            </w:r>
          </w:p>
        </w:tc>
        <w:tc>
          <w:tcPr>
            <w:tcW w:w="6940" w:type="dxa"/>
          </w:tcPr>
          <w:p w14:paraId="1FDC3AFC" w14:textId="7628602C" w:rsidR="003608BC" w:rsidRDefault="00E04FB1" w:rsidP="00773370">
            <w:pPr>
              <w:pStyle w:val="Geenafstand"/>
            </w:pPr>
            <w:r>
              <w:t>D</w:t>
            </w:r>
            <w:r w:rsidRPr="00E04FB1">
              <w:t>e leerkracht gaat na wat de leerling(en) nodig hebben; de onderwijs- en ondersteuningsbehoeften van de leerling worden benoemd.</w:t>
            </w:r>
          </w:p>
        </w:tc>
      </w:tr>
      <w:tr w:rsidR="003608BC" w14:paraId="65FB7D40" w14:textId="77777777" w:rsidTr="009D0637">
        <w:tc>
          <w:tcPr>
            <w:tcW w:w="2122" w:type="dxa"/>
            <w:shd w:val="clear" w:color="auto" w:fill="A5C9EB" w:themeFill="text2" w:themeFillTint="40"/>
          </w:tcPr>
          <w:p w14:paraId="5E941123" w14:textId="532231FB" w:rsidR="003608BC" w:rsidRPr="003608BC" w:rsidRDefault="00E04FB1" w:rsidP="00773370">
            <w:pPr>
              <w:pStyle w:val="Geenafstand"/>
              <w:rPr>
                <w:b/>
                <w:bCs/>
              </w:rPr>
            </w:pPr>
            <w:r>
              <w:rPr>
                <w:b/>
                <w:bCs/>
              </w:rPr>
              <w:t>3. Plannen</w:t>
            </w:r>
          </w:p>
        </w:tc>
        <w:tc>
          <w:tcPr>
            <w:tcW w:w="6940" w:type="dxa"/>
          </w:tcPr>
          <w:p w14:paraId="71625FA0" w14:textId="4BC45A3E" w:rsidR="003608BC" w:rsidRDefault="00E04FB1" w:rsidP="00773370">
            <w:pPr>
              <w:pStyle w:val="Geenafstand"/>
            </w:pPr>
            <w:r w:rsidRPr="00E04FB1">
              <w:t>De leerkracht clustert leerlingen met vergelijkbare onderwijsbehoeften en maakt op basis daarvan plannen voor de komende periode. In de zorgzuil wordt de extra ondersteuning weggezet.</w:t>
            </w:r>
          </w:p>
        </w:tc>
      </w:tr>
      <w:tr w:rsidR="003608BC" w14:paraId="637CD1F8" w14:textId="77777777" w:rsidTr="009D0637">
        <w:tc>
          <w:tcPr>
            <w:tcW w:w="2122" w:type="dxa"/>
            <w:shd w:val="clear" w:color="auto" w:fill="A5C9EB" w:themeFill="text2" w:themeFillTint="40"/>
          </w:tcPr>
          <w:p w14:paraId="7C00F177" w14:textId="0BFB9866" w:rsidR="003608BC" w:rsidRPr="003608BC" w:rsidRDefault="00E04FB1" w:rsidP="00773370">
            <w:pPr>
              <w:pStyle w:val="Geenafstand"/>
              <w:rPr>
                <w:b/>
                <w:bCs/>
              </w:rPr>
            </w:pPr>
            <w:r>
              <w:rPr>
                <w:b/>
                <w:bCs/>
              </w:rPr>
              <w:t xml:space="preserve">4. Realiseren </w:t>
            </w:r>
          </w:p>
        </w:tc>
        <w:tc>
          <w:tcPr>
            <w:tcW w:w="6940" w:type="dxa"/>
          </w:tcPr>
          <w:p w14:paraId="4B3C4DAD" w14:textId="3DFE38F1" w:rsidR="003608BC" w:rsidRDefault="00E04FB1" w:rsidP="00773370">
            <w:pPr>
              <w:pStyle w:val="Geenafstand"/>
            </w:pPr>
            <w:r w:rsidRPr="00E04FB1">
              <w:t>De leerkracht voert de plannen uit. De extra ondersteuning staat beschreven in de weekplanning en zorgzuil in de groepsmap.</w:t>
            </w:r>
          </w:p>
        </w:tc>
      </w:tr>
    </w:tbl>
    <w:p w14:paraId="0D571CD5" w14:textId="77777777" w:rsidR="003608BC" w:rsidRDefault="003608BC" w:rsidP="00773370">
      <w:pPr>
        <w:pStyle w:val="Geenafstand"/>
      </w:pPr>
    </w:p>
    <w:p w14:paraId="1749C760" w14:textId="77777777" w:rsidR="00D84BDF" w:rsidRDefault="00D84BDF" w:rsidP="00773370">
      <w:pPr>
        <w:pStyle w:val="Geenafstand"/>
      </w:pPr>
      <w:r w:rsidRPr="00D84BDF">
        <w:t xml:space="preserve">De HGW-cyclus is op meerdere manieren terug te zien op Yn de Mande. We kennen de zogenaamde “kleine” en “grote” HGW-cyclus. </w:t>
      </w:r>
    </w:p>
    <w:p w14:paraId="3241748D" w14:textId="77777777" w:rsidR="00D84BDF" w:rsidRDefault="00D84BDF" w:rsidP="00773370">
      <w:pPr>
        <w:pStyle w:val="Geenafstand"/>
      </w:pPr>
    </w:p>
    <w:p w14:paraId="537B33F6" w14:textId="77777777" w:rsidR="00D84BDF" w:rsidRPr="00D84BDF" w:rsidRDefault="00D84BDF" w:rsidP="00773370">
      <w:pPr>
        <w:pStyle w:val="Geenafstand"/>
        <w:rPr>
          <w:i/>
          <w:iCs/>
        </w:rPr>
      </w:pPr>
      <w:r w:rsidRPr="00D84BDF">
        <w:rPr>
          <w:i/>
          <w:iCs/>
        </w:rPr>
        <w:t xml:space="preserve">Kleine HGW-cyclus </w:t>
      </w:r>
    </w:p>
    <w:p w14:paraId="6B8D9EF7" w14:textId="77777777" w:rsidR="00D84BDF" w:rsidRDefault="00D84BDF" w:rsidP="00773370">
      <w:pPr>
        <w:pStyle w:val="Geenafstand"/>
      </w:pPr>
      <w:r w:rsidRPr="00D84BDF">
        <w:t xml:space="preserve">De kleine HGW-cyclus beschrijft het dagelijks handelen van de leerkracht op groepsniveau. Tijdens een lesdag neemt de leerkracht veel waar en signaleert hij mogelijk extra ondersteuningsbehoeften. Daarnaast maakt de leerkracht gebruik van observaties, gesprekken met leerlingen en resultaten op de methodegebonden toetsen. De leerkracht analyseert de gegevens en plant de nodige ondersteuning voor de leerlingen die op- of uitvallen. Hierbij valt te denken aan verlengde instructie of het aanbieden van extra oefenstof. </w:t>
      </w:r>
    </w:p>
    <w:p w14:paraId="4903FA66" w14:textId="77777777" w:rsidR="00D84BDF" w:rsidRDefault="00D84BDF" w:rsidP="00773370">
      <w:pPr>
        <w:pStyle w:val="Geenafstand"/>
      </w:pPr>
    </w:p>
    <w:p w14:paraId="6ABA6BA5" w14:textId="77777777" w:rsidR="00D84BDF" w:rsidRPr="00D84BDF" w:rsidRDefault="00D84BDF" w:rsidP="00773370">
      <w:pPr>
        <w:pStyle w:val="Geenafstand"/>
        <w:rPr>
          <w:i/>
          <w:iCs/>
        </w:rPr>
      </w:pPr>
      <w:r w:rsidRPr="00D84BDF">
        <w:rPr>
          <w:i/>
          <w:iCs/>
        </w:rPr>
        <w:t xml:space="preserve">Grote HGW-cyclus </w:t>
      </w:r>
    </w:p>
    <w:p w14:paraId="45A5B769" w14:textId="38A9F21F" w:rsidR="00D84BDF" w:rsidRDefault="00D84BDF" w:rsidP="00773370">
      <w:pPr>
        <w:pStyle w:val="Geenafstand"/>
      </w:pPr>
      <w:r w:rsidRPr="00D84BDF">
        <w:t>De grote HGW-cyclus vindt twee keer paar jaar plaats: halverwege het schooljaar in januari/februari en aan het eind van het schooljaar in juni. De resultaten van de niet-methodegebonden toetsen vormen hier een belangrijk uitgangspunt. De leerkracht analyseert de niet-methodegebonden toetsen met het Cito-analyseformulier. Op basis daarvan worden nieuwe plannen gemaakt. De intern begeleider maakt een analyse op schoolniveau, waarin trends en ontwikkelingen geanalyseerd worden. In de groepsbespreking, leerlingbespreking en opbrengstenvergadering worden de ontwikkelingen besproken en worden nieuwe plannen gemaakt voor het volgende half jaar.</w:t>
      </w:r>
    </w:p>
    <w:p w14:paraId="4B7E7CFC" w14:textId="77777777" w:rsidR="00760B4E" w:rsidRPr="00760B4E" w:rsidRDefault="00760B4E" w:rsidP="00760B4E">
      <w:pPr>
        <w:pStyle w:val="Geenafstand"/>
      </w:pPr>
      <w:bookmarkStart w:id="18" w:name="_Hlk183074734"/>
    </w:p>
    <w:p w14:paraId="70A35331" w14:textId="67CA1AAF" w:rsidR="00232C66" w:rsidRDefault="00A37B3F" w:rsidP="00232C66">
      <w:pPr>
        <w:pStyle w:val="Kop2"/>
      </w:pPr>
      <w:bookmarkStart w:id="19" w:name="_Toc208405052"/>
      <w:r>
        <w:t xml:space="preserve">4.2 </w:t>
      </w:r>
      <w:r w:rsidR="004057E9">
        <w:t>Ondersteuningsaanbod</w:t>
      </w:r>
      <w:bookmarkEnd w:id="19"/>
    </w:p>
    <w:p w14:paraId="3F40B327" w14:textId="6BF43CF9" w:rsidR="004A7C7F" w:rsidRDefault="004A7C7F" w:rsidP="004A7C7F">
      <w:pPr>
        <w:pStyle w:val="Geenafstand"/>
      </w:pPr>
      <w:r w:rsidRPr="00760B4E">
        <w:t xml:space="preserve">Alle kinderen verdienen een zo passend mogelijk onderwijsaanbod. Om dit te realiseren werken de scholen voor primair onderwijs in Friesland samen met elkaar in een samenwerkingsverband. Alle scholen binnen dit samenwerkingsverband bieden dezelfde basisondersteuning, zo ook </w:t>
      </w:r>
      <w:r w:rsidR="00BA7CF0">
        <w:t>basisschool</w:t>
      </w:r>
      <w:r>
        <w:t xml:space="preserve"> </w:t>
      </w:r>
      <w:proofErr w:type="spellStart"/>
      <w:r w:rsidR="0007463D">
        <w:t>Yn</w:t>
      </w:r>
      <w:proofErr w:type="spellEnd"/>
      <w:r w:rsidR="0007463D">
        <w:t xml:space="preserve"> de Mande</w:t>
      </w:r>
      <w:r w:rsidRPr="00760B4E">
        <w:t>. Deze basisondersteuning is voor de meeste leerlingen voldoende om hun schooljaren met succes te doorlopen. Wanneer een leerling hierbij meer hulp nodig heeft, wordt er samen met de school en ouders gekeken naar mogelijkheden voor ondersteuning.  </w:t>
      </w:r>
      <w:r w:rsidR="00BA7CF0">
        <w:t>We onderscheiden de basisondersteuning en extra ondersteuning.</w:t>
      </w:r>
    </w:p>
    <w:p w14:paraId="3CAC1D67" w14:textId="77777777" w:rsidR="00BA7CF0" w:rsidRDefault="00BA7CF0" w:rsidP="004A7C7F">
      <w:pPr>
        <w:pStyle w:val="Geenafstand"/>
      </w:pPr>
    </w:p>
    <w:p w14:paraId="7E744302" w14:textId="56A05385" w:rsidR="00BA7CF0" w:rsidRPr="00BA7CF0" w:rsidRDefault="00BA7CF0" w:rsidP="004A7C7F">
      <w:pPr>
        <w:pStyle w:val="Geenafstand"/>
        <w:rPr>
          <w:b/>
          <w:bCs/>
        </w:rPr>
      </w:pPr>
      <w:r>
        <w:rPr>
          <w:b/>
          <w:bCs/>
        </w:rPr>
        <w:t>Basisondersteuning</w:t>
      </w:r>
    </w:p>
    <w:p w14:paraId="1B43CAA4" w14:textId="77777777" w:rsidR="00B26909" w:rsidRDefault="00BA7CF0" w:rsidP="00BA7CF0">
      <w:pPr>
        <w:pStyle w:val="Geenafstand"/>
      </w:pPr>
      <w:r>
        <w:t xml:space="preserve">Alle scholen binnen </w:t>
      </w:r>
      <w:r w:rsidR="00A10F57">
        <w:t xml:space="preserve">ons </w:t>
      </w:r>
      <w:r>
        <w:t xml:space="preserve">samenwerkingsverband hebben met elkaar afgesproken welke ondersteuning ze minimaal moeten bieden en/of hebben. Dit noemen we de basisondersteuning. </w:t>
      </w:r>
      <w:r w:rsidRPr="00F3246B">
        <w:t xml:space="preserve">De basisondersteuning is de hulp die elke leerling, als deze die nodig heeft, op elke school </w:t>
      </w:r>
      <w:r w:rsidR="00BD583A">
        <w:t xml:space="preserve">binnen </w:t>
      </w:r>
      <w:r w:rsidRPr="00F3246B">
        <w:t xml:space="preserve">het samenwerkingsverband kan krijgen. De meeste leerlingen kunnen met de basisondersteuning het onderwijsprogramma op dezelfde manier volgen als hun klasgenoten. </w:t>
      </w:r>
      <w:r>
        <w:t xml:space="preserve">De </w:t>
      </w:r>
      <w:r w:rsidRPr="006504AE">
        <w:t xml:space="preserve">basisondersteuning </w:t>
      </w:r>
      <w:r w:rsidRPr="006504AE">
        <w:lastRenderedPageBreak/>
        <w:t xml:space="preserve">is gericht op onderwijsdeelname en op het mogelijk maken van een doorlopende onderwijsloopbaan voor alle leerlingen binnen de school in een veilige, stimulerende leer- en ontwikkelingsomgeving. </w:t>
      </w:r>
    </w:p>
    <w:p w14:paraId="1831C277" w14:textId="2C3ED53F" w:rsidR="00BA7CF0" w:rsidRDefault="00B26909" w:rsidP="00BA7CF0">
      <w:pPr>
        <w:pStyle w:val="Geenafstand"/>
      </w:pPr>
      <w:r>
        <w:t>D</w:t>
      </w:r>
      <w:r w:rsidRPr="00B26909">
        <w:t xml:space="preserve">e </w:t>
      </w:r>
      <w:proofErr w:type="spellStart"/>
      <w:r w:rsidRPr="00B26909">
        <w:t>basisondersteuningsvoorzieningen</w:t>
      </w:r>
      <w:proofErr w:type="spellEnd"/>
      <w:r w:rsidRPr="00B26909">
        <w:t xml:space="preserve"> worden vastgesteld door het samenwerkingsverband</w:t>
      </w:r>
      <w:r>
        <w:t xml:space="preserve">. Een overzicht hiervan is te vinden in het </w:t>
      </w:r>
      <w:r w:rsidR="005073AA">
        <w:t>‘</w:t>
      </w:r>
      <w:r>
        <w:t>Handboek basisondersteuning</w:t>
      </w:r>
      <w:r w:rsidR="005073AA">
        <w:t>’</w:t>
      </w:r>
      <w:r>
        <w:t xml:space="preserve"> (</w:t>
      </w:r>
      <w:hyperlink r:id="rId22" w:history="1">
        <w:r w:rsidR="005073AA" w:rsidRPr="005073AA">
          <w:rPr>
            <w:rStyle w:val="Hyperlink"/>
          </w:rPr>
          <w:t>SWV-PO-Friesland-Handboek-basisondersteuning.pdf</w:t>
        </w:r>
      </w:hyperlink>
      <w:r>
        <w:t>).</w:t>
      </w:r>
    </w:p>
    <w:p w14:paraId="2FFC8FE5" w14:textId="77777777" w:rsidR="00A10F57" w:rsidRDefault="00A10F57" w:rsidP="00BA7CF0">
      <w:pPr>
        <w:pStyle w:val="Geenafstand"/>
      </w:pPr>
    </w:p>
    <w:p w14:paraId="4B13BCE3" w14:textId="4C477799" w:rsidR="00A10F57" w:rsidRDefault="003F49F2" w:rsidP="00BA7CF0">
      <w:pPr>
        <w:pStyle w:val="Geenafstand"/>
      </w:pPr>
      <w:r>
        <w:t xml:space="preserve">Hieronder is weergegeven wat er zoal verstaan wordt onder de basisondersteuning op </w:t>
      </w:r>
      <w:proofErr w:type="spellStart"/>
      <w:r w:rsidR="0007463D">
        <w:t>Yn</w:t>
      </w:r>
      <w:proofErr w:type="spellEnd"/>
      <w:r w:rsidR="0007463D">
        <w:t xml:space="preserve"> de Mande.</w:t>
      </w:r>
    </w:p>
    <w:p w14:paraId="4E54415A" w14:textId="77777777" w:rsidR="003F49F2" w:rsidRPr="003F49F2" w:rsidRDefault="003F49F2" w:rsidP="00BA7CF0">
      <w:pPr>
        <w:pStyle w:val="Geenafstand"/>
      </w:pPr>
    </w:p>
    <w:tbl>
      <w:tblPr>
        <w:tblStyle w:val="Tabelraster"/>
        <w:tblW w:w="5000" w:type="pct"/>
        <w:tblLook w:val="04A0" w:firstRow="1" w:lastRow="0" w:firstColumn="1" w:lastColumn="0" w:noHBand="0" w:noVBand="1"/>
      </w:tblPr>
      <w:tblGrid>
        <w:gridCol w:w="2546"/>
        <w:gridCol w:w="6516"/>
      </w:tblGrid>
      <w:tr w:rsidR="00265B30" w:rsidRPr="003F49F2" w14:paraId="3FF092FE" w14:textId="77777777" w:rsidTr="00ED040B">
        <w:tc>
          <w:tcPr>
            <w:tcW w:w="1405" w:type="pct"/>
            <w:shd w:val="clear" w:color="auto" w:fill="A5C9EB" w:themeFill="text2" w:themeFillTint="40"/>
          </w:tcPr>
          <w:p w14:paraId="1A517568" w14:textId="77777777" w:rsidR="00265B30" w:rsidRPr="003F49F2" w:rsidRDefault="00265B30" w:rsidP="00ED040B">
            <w:pPr>
              <w:pStyle w:val="Geenafstand"/>
              <w:jc w:val="left"/>
              <w:rPr>
                <w:b/>
                <w:bCs/>
              </w:rPr>
            </w:pPr>
            <w:r w:rsidRPr="003F49F2">
              <w:rPr>
                <w:b/>
                <w:bCs/>
              </w:rPr>
              <w:t>Gebied</w:t>
            </w:r>
          </w:p>
        </w:tc>
        <w:tc>
          <w:tcPr>
            <w:tcW w:w="3595" w:type="pct"/>
            <w:shd w:val="clear" w:color="auto" w:fill="A5C9EB" w:themeFill="text2" w:themeFillTint="40"/>
          </w:tcPr>
          <w:p w14:paraId="4211CCF4" w14:textId="77777777" w:rsidR="00265B30" w:rsidRPr="003F49F2" w:rsidRDefault="00265B30" w:rsidP="00ED040B">
            <w:pPr>
              <w:pStyle w:val="Geenafstand"/>
              <w:jc w:val="left"/>
              <w:rPr>
                <w:b/>
                <w:bCs/>
              </w:rPr>
            </w:pPr>
            <w:r w:rsidRPr="003F49F2">
              <w:rPr>
                <w:b/>
                <w:bCs/>
              </w:rPr>
              <w:t xml:space="preserve">Basisondersteuning </w:t>
            </w:r>
          </w:p>
        </w:tc>
      </w:tr>
      <w:tr w:rsidR="00265B30" w:rsidRPr="003F49F2" w14:paraId="411945DD" w14:textId="77777777" w:rsidTr="00ED040B">
        <w:tc>
          <w:tcPr>
            <w:tcW w:w="1405" w:type="pct"/>
          </w:tcPr>
          <w:p w14:paraId="0B43F8C3" w14:textId="33D93F43" w:rsidR="00265B30" w:rsidRPr="003F49F2" w:rsidRDefault="003F49F2" w:rsidP="00ED040B">
            <w:pPr>
              <w:pStyle w:val="Geenafstand"/>
              <w:jc w:val="left"/>
            </w:pPr>
            <w:r>
              <w:t>Taal, l</w:t>
            </w:r>
            <w:r w:rsidR="00265B30" w:rsidRPr="003F49F2">
              <w:t>ezen, spelling, dyslexie</w:t>
            </w:r>
          </w:p>
        </w:tc>
        <w:tc>
          <w:tcPr>
            <w:tcW w:w="3595" w:type="pct"/>
          </w:tcPr>
          <w:p w14:paraId="2F1F3F42" w14:textId="77777777" w:rsidR="000146A5" w:rsidRPr="003F49F2" w:rsidRDefault="007F76AB" w:rsidP="00ED040B">
            <w:pPr>
              <w:pStyle w:val="Geenafstand"/>
              <w:jc w:val="left"/>
            </w:pPr>
            <w:r w:rsidRPr="003F49F2">
              <w:t>Extra leestijd bieden</w:t>
            </w:r>
            <w:r w:rsidR="000146A5" w:rsidRPr="003F49F2">
              <w:t xml:space="preserve"> (kleine groepjes of individueel)</w:t>
            </w:r>
          </w:p>
          <w:p w14:paraId="2ACC81BA" w14:textId="77777777" w:rsidR="00935A68" w:rsidRPr="003F49F2" w:rsidRDefault="00935A68" w:rsidP="00ED040B">
            <w:pPr>
              <w:pStyle w:val="Geenafstand"/>
              <w:jc w:val="left"/>
            </w:pPr>
            <w:r w:rsidRPr="003F49F2">
              <w:t>Extra uitleg en herhaling tijdens of na de les</w:t>
            </w:r>
          </w:p>
          <w:p w14:paraId="24DFD6A2" w14:textId="791A949F" w:rsidR="003D476C" w:rsidRPr="003F49F2" w:rsidRDefault="003D476C" w:rsidP="00ED040B">
            <w:pPr>
              <w:pStyle w:val="Geenafstand"/>
              <w:jc w:val="left"/>
            </w:pPr>
            <w:r w:rsidRPr="003F49F2">
              <w:t>Extra oefenen met teksten en woordenschat</w:t>
            </w:r>
          </w:p>
          <w:p w14:paraId="114B81CB" w14:textId="5B176263" w:rsidR="003D476C" w:rsidRPr="003F49F2" w:rsidRDefault="003D476C" w:rsidP="00ED040B">
            <w:pPr>
              <w:pStyle w:val="Geenafstand"/>
              <w:jc w:val="left"/>
            </w:pPr>
            <w:r w:rsidRPr="003F49F2">
              <w:t>Pre-</w:t>
            </w:r>
            <w:proofErr w:type="spellStart"/>
            <w:r w:rsidRPr="003F49F2">
              <w:t>teachen</w:t>
            </w:r>
            <w:proofErr w:type="spellEnd"/>
            <w:r w:rsidRPr="003F49F2">
              <w:t xml:space="preserve"> van teksten</w:t>
            </w:r>
          </w:p>
          <w:p w14:paraId="675DE26B" w14:textId="49AE15CC" w:rsidR="00B95B8C" w:rsidRPr="003F49F2" w:rsidRDefault="00B95B8C" w:rsidP="00ED040B">
            <w:pPr>
              <w:pStyle w:val="Geenafstand"/>
              <w:jc w:val="left"/>
            </w:pPr>
            <w:r w:rsidRPr="003F49F2">
              <w:t xml:space="preserve">Extra oefenprogramma’s (Connect, </w:t>
            </w:r>
            <w:proofErr w:type="spellStart"/>
            <w:r w:rsidRPr="003F49F2">
              <w:t>Ralfi</w:t>
            </w:r>
            <w:proofErr w:type="spellEnd"/>
            <w:r w:rsidRPr="003F49F2">
              <w:t>)</w:t>
            </w:r>
          </w:p>
          <w:p w14:paraId="78471D71" w14:textId="77777777" w:rsidR="003D476C" w:rsidRDefault="003D476C" w:rsidP="00ED040B">
            <w:pPr>
              <w:pStyle w:val="Geenafstand"/>
              <w:jc w:val="left"/>
            </w:pPr>
            <w:r w:rsidRPr="003F49F2">
              <w:t>Ondersteuning volgens het dyslexieprotocol</w:t>
            </w:r>
          </w:p>
          <w:p w14:paraId="49AB0630" w14:textId="5B417B2D" w:rsidR="00A82B89" w:rsidRPr="003F49F2" w:rsidRDefault="00A82B89" w:rsidP="00ED040B">
            <w:pPr>
              <w:pStyle w:val="Geenafstand"/>
              <w:jc w:val="left"/>
            </w:pPr>
            <w:r>
              <w:t>Waar nodig een aangepast lesprogramma op maat inzetten (eigen leerlijn)</w:t>
            </w:r>
          </w:p>
        </w:tc>
      </w:tr>
      <w:tr w:rsidR="00265B30" w:rsidRPr="003F49F2" w14:paraId="0404740F" w14:textId="77777777" w:rsidTr="00ED040B">
        <w:tc>
          <w:tcPr>
            <w:tcW w:w="1405" w:type="pct"/>
          </w:tcPr>
          <w:p w14:paraId="019A14BE" w14:textId="77777777" w:rsidR="00265B30" w:rsidRPr="003F49F2" w:rsidRDefault="00265B30" w:rsidP="00ED040B">
            <w:pPr>
              <w:pStyle w:val="Geenafstand"/>
              <w:jc w:val="left"/>
            </w:pPr>
            <w:r w:rsidRPr="003F49F2">
              <w:t>Rekenen, dyscalculie</w:t>
            </w:r>
          </w:p>
        </w:tc>
        <w:tc>
          <w:tcPr>
            <w:tcW w:w="3595" w:type="pct"/>
          </w:tcPr>
          <w:p w14:paraId="0D6C2302" w14:textId="0887AFDD" w:rsidR="00935A68" w:rsidRPr="003F49F2" w:rsidRDefault="00935A68" w:rsidP="00ED040B">
            <w:pPr>
              <w:pStyle w:val="Geenafstand"/>
              <w:jc w:val="left"/>
            </w:pPr>
            <w:r w:rsidRPr="003F49F2">
              <w:t>Extra uitleg en herhaling tijdens of na de les</w:t>
            </w:r>
          </w:p>
          <w:p w14:paraId="0363D5CE" w14:textId="1E6E8253" w:rsidR="00B46176" w:rsidRPr="003F49F2" w:rsidRDefault="00B46176" w:rsidP="00ED040B">
            <w:pPr>
              <w:pStyle w:val="Geenafstand"/>
              <w:jc w:val="left"/>
            </w:pPr>
            <w:r w:rsidRPr="003F49F2">
              <w:t>Inzetten van concreet materiaal en visuele ondersteuning</w:t>
            </w:r>
          </w:p>
          <w:p w14:paraId="0622CED3" w14:textId="77777777" w:rsidR="007C17D5" w:rsidRPr="003F49F2" w:rsidRDefault="007C17D5" w:rsidP="00ED040B">
            <w:pPr>
              <w:pStyle w:val="Geenafstand"/>
              <w:jc w:val="left"/>
            </w:pPr>
            <w:r w:rsidRPr="003F49F2">
              <w:t>Meer oefentijd</w:t>
            </w:r>
          </w:p>
          <w:p w14:paraId="07CDF6C6" w14:textId="1B1C44B4" w:rsidR="00B95B8C" w:rsidRPr="003F49F2" w:rsidRDefault="00B95B8C" w:rsidP="00ED040B">
            <w:pPr>
              <w:pStyle w:val="Geenafstand"/>
              <w:jc w:val="left"/>
            </w:pPr>
            <w:r w:rsidRPr="003F49F2">
              <w:t>Extra aandacht voor automatiseren en memoriseren (Rekensprint, Rekentuin)</w:t>
            </w:r>
          </w:p>
          <w:p w14:paraId="1C42D664" w14:textId="77777777" w:rsidR="00B95B8C" w:rsidRDefault="00A82B89" w:rsidP="00ED040B">
            <w:pPr>
              <w:pStyle w:val="Geenafstand"/>
              <w:jc w:val="left"/>
            </w:pPr>
            <w:r>
              <w:t>Waar nodig een aangepast lesprogramma op maat inzetten (eigen leerlijn)</w:t>
            </w:r>
          </w:p>
          <w:p w14:paraId="0F1A6E41" w14:textId="369D5689" w:rsidR="00A82B89" w:rsidRPr="003F49F2" w:rsidRDefault="00A82B89" w:rsidP="00ED040B">
            <w:pPr>
              <w:pStyle w:val="Geenafstand"/>
              <w:jc w:val="left"/>
            </w:pPr>
            <w:r>
              <w:t>Waar nodig dyscalculieonderzoek in gang zetten</w:t>
            </w:r>
          </w:p>
        </w:tc>
      </w:tr>
      <w:tr w:rsidR="00265B30" w:rsidRPr="003F49F2" w14:paraId="408CE84F" w14:textId="77777777" w:rsidTr="00ED040B">
        <w:tc>
          <w:tcPr>
            <w:tcW w:w="1405" w:type="pct"/>
          </w:tcPr>
          <w:p w14:paraId="39E50428" w14:textId="77777777" w:rsidR="00265B30" w:rsidRPr="003F49F2" w:rsidRDefault="00265B30" w:rsidP="00ED040B">
            <w:pPr>
              <w:pStyle w:val="Geenafstand"/>
              <w:jc w:val="left"/>
            </w:pPr>
            <w:r w:rsidRPr="003F49F2">
              <w:t>Meer- en hoogbegaafdheid</w:t>
            </w:r>
          </w:p>
        </w:tc>
        <w:tc>
          <w:tcPr>
            <w:tcW w:w="3595" w:type="pct"/>
          </w:tcPr>
          <w:p w14:paraId="4B8C6DA8" w14:textId="77777777" w:rsidR="00265B30" w:rsidRDefault="008A773E" w:rsidP="00ED040B">
            <w:pPr>
              <w:pStyle w:val="Geenafstand"/>
              <w:jc w:val="left"/>
            </w:pPr>
            <w:r w:rsidRPr="003F49F2">
              <w:t xml:space="preserve">Verrijken en </w:t>
            </w:r>
            <w:proofErr w:type="spellStart"/>
            <w:r w:rsidRPr="003F49F2">
              <w:t>compacten</w:t>
            </w:r>
            <w:proofErr w:type="spellEnd"/>
            <w:r w:rsidRPr="003F49F2">
              <w:t xml:space="preserve"> van reguliere lesstof</w:t>
            </w:r>
          </w:p>
          <w:p w14:paraId="51048033" w14:textId="7CA03060" w:rsidR="00C90592" w:rsidRPr="003F49F2" w:rsidRDefault="00C90592" w:rsidP="00ED040B">
            <w:pPr>
              <w:pStyle w:val="Geenafstand"/>
              <w:jc w:val="left"/>
            </w:pPr>
            <w:r>
              <w:t>Aanbieden van verdiepend/extra materialen of opdrachten</w:t>
            </w:r>
          </w:p>
          <w:p w14:paraId="31278191" w14:textId="77777777" w:rsidR="008A773E" w:rsidRDefault="008A773E" w:rsidP="00ED040B">
            <w:pPr>
              <w:pStyle w:val="Geenafstand"/>
              <w:jc w:val="left"/>
            </w:pPr>
            <w:r w:rsidRPr="003F49F2">
              <w:t xml:space="preserve">Verdiepende projecten binnen het thematisch werken of aparte </w:t>
            </w:r>
            <w:r w:rsidR="00DB2F92" w:rsidRPr="003F49F2">
              <w:t>projecten</w:t>
            </w:r>
          </w:p>
          <w:p w14:paraId="21DD442B" w14:textId="34E50FB5" w:rsidR="00A82B89" w:rsidRPr="003F49F2" w:rsidRDefault="00A82B89" w:rsidP="00ED040B">
            <w:pPr>
              <w:pStyle w:val="Geenafstand"/>
              <w:jc w:val="left"/>
            </w:pPr>
            <w:r>
              <w:t>Waar nodig samenwerking met een specialist hoogbegaafdheid via het samenwerkingsverband</w:t>
            </w:r>
          </w:p>
        </w:tc>
      </w:tr>
      <w:tr w:rsidR="00265B30" w:rsidRPr="003F49F2" w14:paraId="47D56304" w14:textId="77777777" w:rsidTr="00ED040B">
        <w:tc>
          <w:tcPr>
            <w:tcW w:w="1405" w:type="pct"/>
          </w:tcPr>
          <w:p w14:paraId="78B8EB7F" w14:textId="77777777" w:rsidR="00265B30" w:rsidRPr="003F49F2" w:rsidRDefault="00265B30" w:rsidP="00ED040B">
            <w:pPr>
              <w:pStyle w:val="Geenafstand"/>
              <w:jc w:val="left"/>
            </w:pPr>
            <w:r w:rsidRPr="003F49F2">
              <w:t>Moeilijk lerende cognitieve ontwikkeling</w:t>
            </w:r>
          </w:p>
        </w:tc>
        <w:tc>
          <w:tcPr>
            <w:tcW w:w="3595" w:type="pct"/>
          </w:tcPr>
          <w:p w14:paraId="11325FD2" w14:textId="77777777" w:rsidR="00265B30" w:rsidRPr="003F49F2" w:rsidRDefault="00DB2F92" w:rsidP="00ED040B">
            <w:pPr>
              <w:pStyle w:val="Geenafstand"/>
              <w:jc w:val="left"/>
            </w:pPr>
            <w:r w:rsidRPr="003F49F2">
              <w:t>Individuele of kleine groepsinstructies</w:t>
            </w:r>
          </w:p>
          <w:p w14:paraId="3BBF1763" w14:textId="77777777" w:rsidR="00BB7A6C" w:rsidRPr="003F49F2" w:rsidRDefault="00DB2F92" w:rsidP="00ED040B">
            <w:pPr>
              <w:pStyle w:val="Geenafstand"/>
              <w:jc w:val="left"/>
            </w:pPr>
            <w:r w:rsidRPr="003F49F2">
              <w:t>Extra uitleg, oefentijd en herhaling</w:t>
            </w:r>
            <w:r w:rsidR="00BB7A6C" w:rsidRPr="003F49F2">
              <w:t xml:space="preserve"> bieden</w:t>
            </w:r>
          </w:p>
          <w:p w14:paraId="71D09940" w14:textId="77777777" w:rsidR="00B462E7" w:rsidRDefault="00B462E7" w:rsidP="00ED040B">
            <w:pPr>
              <w:pStyle w:val="Geenafstand"/>
              <w:jc w:val="left"/>
            </w:pPr>
            <w:r w:rsidRPr="003F49F2">
              <w:t>Inzetten van concreet materiaal en visuele ondersteuning</w:t>
            </w:r>
          </w:p>
          <w:p w14:paraId="327AF761" w14:textId="77777777" w:rsidR="00C90592" w:rsidRDefault="00C90592" w:rsidP="00ED040B">
            <w:pPr>
              <w:pStyle w:val="Geenafstand"/>
              <w:jc w:val="left"/>
            </w:pPr>
            <w:r>
              <w:t>Inzet van remediërende methoden</w:t>
            </w:r>
          </w:p>
          <w:p w14:paraId="5BA79A40" w14:textId="02C59D5C" w:rsidR="00A82B89" w:rsidRPr="003F49F2" w:rsidRDefault="00A82B89" w:rsidP="00ED040B">
            <w:pPr>
              <w:pStyle w:val="Geenafstand"/>
              <w:jc w:val="left"/>
            </w:pPr>
            <w:r>
              <w:t>Waar nodig een aangepast lesprogramma op maat inzetten (eigen leerlijn)</w:t>
            </w:r>
          </w:p>
        </w:tc>
      </w:tr>
      <w:tr w:rsidR="00265B30" w:rsidRPr="003F49F2" w14:paraId="30279E1C" w14:textId="77777777" w:rsidTr="00ED040B">
        <w:tc>
          <w:tcPr>
            <w:tcW w:w="1405" w:type="pct"/>
          </w:tcPr>
          <w:p w14:paraId="60445B28" w14:textId="77777777" w:rsidR="00265B30" w:rsidRPr="003F49F2" w:rsidRDefault="00265B30" w:rsidP="00ED040B">
            <w:pPr>
              <w:pStyle w:val="Geenafstand"/>
              <w:jc w:val="left"/>
            </w:pPr>
            <w:r w:rsidRPr="003F49F2">
              <w:t xml:space="preserve">Sociaal-emotionele ontwikkeling en </w:t>
            </w:r>
          </w:p>
          <w:p w14:paraId="3969EB0B" w14:textId="77777777" w:rsidR="00265B30" w:rsidRPr="003F49F2" w:rsidRDefault="00265B30" w:rsidP="00ED040B">
            <w:pPr>
              <w:pStyle w:val="Geenafstand"/>
              <w:jc w:val="left"/>
            </w:pPr>
            <w:r w:rsidRPr="003F49F2">
              <w:t xml:space="preserve">‘leren </w:t>
            </w:r>
            <w:proofErr w:type="spellStart"/>
            <w:r w:rsidRPr="003F49F2">
              <w:t>leren</w:t>
            </w:r>
            <w:proofErr w:type="spellEnd"/>
            <w:r w:rsidRPr="003F49F2">
              <w:t>’</w:t>
            </w:r>
          </w:p>
        </w:tc>
        <w:tc>
          <w:tcPr>
            <w:tcW w:w="3595" w:type="pct"/>
          </w:tcPr>
          <w:p w14:paraId="543B9BCF" w14:textId="5411BC85" w:rsidR="00C90592" w:rsidRDefault="00C90592" w:rsidP="00ED040B">
            <w:pPr>
              <w:pStyle w:val="Geenafstand"/>
              <w:jc w:val="left"/>
            </w:pPr>
            <w:r>
              <w:t>Inzetten op preventie d.m.v. de methode sociaal-emotionele ontwikkeling</w:t>
            </w:r>
          </w:p>
          <w:p w14:paraId="60542200" w14:textId="40DE9DFA" w:rsidR="00C90592" w:rsidRDefault="00C90592" w:rsidP="00ED040B">
            <w:pPr>
              <w:pStyle w:val="Geenafstand"/>
              <w:jc w:val="left"/>
            </w:pPr>
            <w:r>
              <w:t>Inzetten van Taakspel ter bevordering van de werkhouding</w:t>
            </w:r>
          </w:p>
          <w:p w14:paraId="73ECDCA3" w14:textId="67737AD1" w:rsidR="00265B30" w:rsidRPr="003F49F2" w:rsidRDefault="00B46176" w:rsidP="00ED040B">
            <w:pPr>
              <w:pStyle w:val="Geenafstand"/>
              <w:jc w:val="left"/>
            </w:pPr>
            <w:r w:rsidRPr="003F49F2">
              <w:t>Extra structuur aanbieden</w:t>
            </w:r>
          </w:p>
          <w:p w14:paraId="2F6AD2D9" w14:textId="5AA508E8" w:rsidR="00B46176" w:rsidRPr="003F49F2" w:rsidRDefault="00B46176" w:rsidP="00ED040B">
            <w:pPr>
              <w:pStyle w:val="Geenafstand"/>
              <w:jc w:val="left"/>
            </w:pPr>
            <w:r w:rsidRPr="003F49F2">
              <w:t>Een rustige werkplek aanbieden</w:t>
            </w:r>
          </w:p>
        </w:tc>
      </w:tr>
      <w:tr w:rsidR="00265B30" w:rsidRPr="00E4748A" w14:paraId="0286926F" w14:textId="77777777" w:rsidTr="00ED040B">
        <w:tc>
          <w:tcPr>
            <w:tcW w:w="1405" w:type="pct"/>
          </w:tcPr>
          <w:p w14:paraId="7AE95263" w14:textId="77777777" w:rsidR="00265B30" w:rsidRPr="003F49F2" w:rsidRDefault="00265B30" w:rsidP="00ED040B">
            <w:pPr>
              <w:pStyle w:val="Geenafstand"/>
              <w:jc w:val="left"/>
            </w:pPr>
            <w:r w:rsidRPr="003F49F2">
              <w:t>Fysieke ontwikkeling, zelfredzaamheid en belastbaarheid</w:t>
            </w:r>
          </w:p>
        </w:tc>
        <w:tc>
          <w:tcPr>
            <w:tcW w:w="3595" w:type="pct"/>
          </w:tcPr>
          <w:p w14:paraId="65DAEFE3" w14:textId="140C09F0" w:rsidR="00C90592" w:rsidRDefault="00C90592" w:rsidP="00ED040B">
            <w:pPr>
              <w:pStyle w:val="Geenafstand"/>
              <w:jc w:val="left"/>
            </w:pPr>
            <w:r>
              <w:t>De school is toegankelijk voor leerlingen met een lichamelijke of motorische beperking</w:t>
            </w:r>
          </w:p>
          <w:p w14:paraId="6A986A2D" w14:textId="0AAE901A" w:rsidR="00C90592" w:rsidRPr="003F49F2" w:rsidRDefault="00C90592" w:rsidP="00ED040B">
            <w:pPr>
              <w:pStyle w:val="Geenafstand"/>
              <w:jc w:val="left"/>
            </w:pPr>
            <w:r>
              <w:t>Het toedienen van medicatie (waar geen BIG-registratie voor nodig is en met toestemming van ouders)</w:t>
            </w:r>
          </w:p>
          <w:p w14:paraId="4A7B9817" w14:textId="453483BC" w:rsidR="00265B30" w:rsidRPr="003F49F2" w:rsidRDefault="00C90592" w:rsidP="00ED040B">
            <w:pPr>
              <w:pStyle w:val="Geenafstand"/>
              <w:jc w:val="left"/>
            </w:pPr>
            <w:r>
              <w:t xml:space="preserve">Een </w:t>
            </w:r>
            <w:r w:rsidR="00265B30" w:rsidRPr="003F49F2">
              <w:t xml:space="preserve">alternatieve wijze </w:t>
            </w:r>
            <w:r>
              <w:t>aanbieden om de leerling bij de</w:t>
            </w:r>
            <w:r w:rsidR="00265B30" w:rsidRPr="003F49F2">
              <w:t xml:space="preserve"> dagelijkse didactische, pedagogische en sociale onderwijspraktijk</w:t>
            </w:r>
            <w:r>
              <w:t xml:space="preserve"> te betrekken.</w:t>
            </w:r>
          </w:p>
        </w:tc>
      </w:tr>
    </w:tbl>
    <w:p w14:paraId="48160EC9" w14:textId="77777777" w:rsidR="00CA6445" w:rsidRPr="00E4748A" w:rsidRDefault="00CA6445" w:rsidP="00BA7CF0">
      <w:pPr>
        <w:pStyle w:val="Geenafstand"/>
        <w:rPr>
          <w:highlight w:val="yellow"/>
        </w:rPr>
      </w:pPr>
    </w:p>
    <w:p w14:paraId="30D601DA" w14:textId="6B2A939A" w:rsidR="00CA6445" w:rsidRPr="00A82B89" w:rsidRDefault="00CA6445" w:rsidP="00BA7CF0">
      <w:pPr>
        <w:pStyle w:val="Geenafstand"/>
        <w:rPr>
          <w:b/>
          <w:bCs/>
        </w:rPr>
      </w:pPr>
      <w:r w:rsidRPr="00A82B89">
        <w:rPr>
          <w:b/>
          <w:bCs/>
        </w:rPr>
        <w:t>Extra ondersteuning</w:t>
      </w:r>
    </w:p>
    <w:p w14:paraId="330F4082" w14:textId="1C65E382" w:rsidR="00CA6445" w:rsidRPr="00A82B89" w:rsidRDefault="00CA6445" w:rsidP="00CA6445">
      <w:pPr>
        <w:pStyle w:val="Geenafstand"/>
      </w:pPr>
      <w:r w:rsidRPr="00A82B89">
        <w:t xml:space="preserve">Voor een aantal leerlingen is er meer nodig dan de basisondersteuning. Hierbij kan gedacht worden aan aanpassingen aan het onderwijsprogramma, specialistische begeleiding of aanpassingen van toetsen. De hulp en aanpassingen worden voor een langere tijd en voor een individuele leerling ingezet. Hiervoor wordt een plan opgesteld, dat wordt een ontwikkelingsperspectiefplan (OPP) genoemd. </w:t>
      </w:r>
      <w:r w:rsidR="00CF17C2">
        <w:t>Hieronder beschrijven wij wat wij kunnen bieden aan extra ondersteuning, bovenop de basisondersteuning.</w:t>
      </w:r>
    </w:p>
    <w:p w14:paraId="149BD95D" w14:textId="77777777" w:rsidR="00265B30" w:rsidRPr="00E4748A" w:rsidRDefault="00265B30" w:rsidP="00CA6445">
      <w:pPr>
        <w:pStyle w:val="Geenafstand"/>
        <w:rPr>
          <w:i/>
          <w:iCs/>
          <w:color w:val="EE0000"/>
          <w:highlight w:val="yellow"/>
        </w:rPr>
      </w:pPr>
    </w:p>
    <w:tbl>
      <w:tblPr>
        <w:tblStyle w:val="Tabelraster"/>
        <w:tblW w:w="5000" w:type="pct"/>
        <w:tblLook w:val="04A0" w:firstRow="1" w:lastRow="0" w:firstColumn="1" w:lastColumn="0" w:noHBand="0" w:noVBand="1"/>
      </w:tblPr>
      <w:tblGrid>
        <w:gridCol w:w="2546"/>
        <w:gridCol w:w="6516"/>
      </w:tblGrid>
      <w:tr w:rsidR="00265B30" w:rsidRPr="00E4748A" w14:paraId="5549112E" w14:textId="77777777" w:rsidTr="00ED040B">
        <w:tc>
          <w:tcPr>
            <w:tcW w:w="1405" w:type="pct"/>
            <w:shd w:val="clear" w:color="auto" w:fill="A5C9EB" w:themeFill="text2" w:themeFillTint="40"/>
          </w:tcPr>
          <w:p w14:paraId="034BB3F4" w14:textId="77777777" w:rsidR="00265B30" w:rsidRPr="00A82B89" w:rsidRDefault="00265B30" w:rsidP="00ED040B">
            <w:pPr>
              <w:pStyle w:val="Geenafstand"/>
              <w:jc w:val="left"/>
              <w:rPr>
                <w:b/>
                <w:bCs/>
              </w:rPr>
            </w:pPr>
            <w:r w:rsidRPr="00A82B89">
              <w:rPr>
                <w:b/>
                <w:bCs/>
              </w:rPr>
              <w:t>Gebied</w:t>
            </w:r>
          </w:p>
        </w:tc>
        <w:tc>
          <w:tcPr>
            <w:tcW w:w="3595" w:type="pct"/>
            <w:shd w:val="clear" w:color="auto" w:fill="A5C9EB" w:themeFill="text2" w:themeFillTint="40"/>
          </w:tcPr>
          <w:p w14:paraId="0A435CBA" w14:textId="3DB5C10E" w:rsidR="00265B30" w:rsidRPr="00A82B89" w:rsidRDefault="00D61E20" w:rsidP="00ED040B">
            <w:pPr>
              <w:pStyle w:val="Geenafstand"/>
              <w:jc w:val="left"/>
              <w:rPr>
                <w:b/>
                <w:bCs/>
              </w:rPr>
            </w:pPr>
            <w:r w:rsidRPr="00A82B89">
              <w:rPr>
                <w:b/>
                <w:bCs/>
              </w:rPr>
              <w:t>Extra ondersteuning</w:t>
            </w:r>
            <w:r w:rsidR="00265B30" w:rsidRPr="00A82B89">
              <w:rPr>
                <w:b/>
                <w:bCs/>
              </w:rPr>
              <w:t xml:space="preserve"> </w:t>
            </w:r>
          </w:p>
        </w:tc>
      </w:tr>
      <w:tr w:rsidR="00265B30" w:rsidRPr="00E4748A" w14:paraId="1D8A834D" w14:textId="77777777" w:rsidTr="00ED040B">
        <w:tc>
          <w:tcPr>
            <w:tcW w:w="1405" w:type="pct"/>
          </w:tcPr>
          <w:p w14:paraId="6F24F8BA" w14:textId="20536DC8" w:rsidR="00265B30" w:rsidRPr="00A82B89" w:rsidRDefault="00A82B89" w:rsidP="00ED040B">
            <w:pPr>
              <w:pStyle w:val="Geenafstand"/>
              <w:jc w:val="left"/>
            </w:pPr>
            <w:r w:rsidRPr="00A82B89">
              <w:t>Taal, l</w:t>
            </w:r>
            <w:r w:rsidR="00265B30" w:rsidRPr="00A82B89">
              <w:t>ezen, spelling, dyslexie</w:t>
            </w:r>
          </w:p>
        </w:tc>
        <w:tc>
          <w:tcPr>
            <w:tcW w:w="3595" w:type="pct"/>
          </w:tcPr>
          <w:p w14:paraId="43EE99FE" w14:textId="77777777" w:rsidR="00A82B89" w:rsidRPr="00A82B89" w:rsidRDefault="00AB42B6" w:rsidP="00ED040B">
            <w:pPr>
              <w:pStyle w:val="Geenafstand"/>
              <w:jc w:val="left"/>
            </w:pPr>
            <w:r w:rsidRPr="00A82B89">
              <w:t>Begeleiding door een taalexpert (bijvoorbeeld vanuit Kentalis)</w:t>
            </w:r>
          </w:p>
          <w:p w14:paraId="7866DF1E" w14:textId="0CEB8F8C" w:rsidR="00265B30" w:rsidRPr="00A82B89" w:rsidRDefault="00A82B89" w:rsidP="00ED040B">
            <w:pPr>
              <w:pStyle w:val="Geenafstand"/>
              <w:jc w:val="left"/>
            </w:pPr>
            <w:r w:rsidRPr="00A82B89">
              <w:t>A</w:t>
            </w:r>
            <w:r w:rsidR="00AB42B6" w:rsidRPr="00A82B89">
              <w:t>mbulante begeleiding dyslexiezorg</w:t>
            </w:r>
          </w:p>
        </w:tc>
      </w:tr>
      <w:tr w:rsidR="00265B30" w:rsidRPr="00E4748A" w14:paraId="35FF833E" w14:textId="77777777" w:rsidTr="00ED040B">
        <w:tc>
          <w:tcPr>
            <w:tcW w:w="1405" w:type="pct"/>
          </w:tcPr>
          <w:p w14:paraId="65DBEF1F" w14:textId="77777777" w:rsidR="00265B30" w:rsidRPr="00A82B89" w:rsidRDefault="00265B30" w:rsidP="00ED040B">
            <w:pPr>
              <w:pStyle w:val="Geenafstand"/>
              <w:jc w:val="left"/>
            </w:pPr>
            <w:r w:rsidRPr="00A82B89">
              <w:t>Rekenen, dyscalculie</w:t>
            </w:r>
          </w:p>
        </w:tc>
        <w:tc>
          <w:tcPr>
            <w:tcW w:w="3595" w:type="pct"/>
          </w:tcPr>
          <w:p w14:paraId="41716369" w14:textId="195E0D26" w:rsidR="00891435" w:rsidRPr="00A82B89" w:rsidRDefault="00CF17C2" w:rsidP="00ED040B">
            <w:pPr>
              <w:pStyle w:val="Geenafstand"/>
              <w:jc w:val="left"/>
            </w:pPr>
            <w:r>
              <w:t>Leerlingen met ernstige en hardnekkige rekenwiskunde-problemen begeleiding bieden, ondersteund door</w:t>
            </w:r>
            <w:r w:rsidR="00891435" w:rsidRPr="00A82B89">
              <w:t xml:space="preserve"> ambulante begeleiding</w:t>
            </w:r>
            <w:r>
              <w:t xml:space="preserve"> of externe dyscalculiebehandelaar.</w:t>
            </w:r>
          </w:p>
        </w:tc>
      </w:tr>
      <w:tr w:rsidR="00265B30" w:rsidRPr="00E4748A" w14:paraId="1EE3AE83" w14:textId="77777777" w:rsidTr="00ED040B">
        <w:tc>
          <w:tcPr>
            <w:tcW w:w="1405" w:type="pct"/>
          </w:tcPr>
          <w:p w14:paraId="67826E77" w14:textId="77777777" w:rsidR="00265B30" w:rsidRPr="00A82B89" w:rsidRDefault="00265B30" w:rsidP="00ED040B">
            <w:pPr>
              <w:pStyle w:val="Geenafstand"/>
              <w:jc w:val="left"/>
            </w:pPr>
            <w:r w:rsidRPr="00A82B89">
              <w:t>Moeilijk lerende cognitieve ontwikkeling</w:t>
            </w:r>
          </w:p>
        </w:tc>
        <w:tc>
          <w:tcPr>
            <w:tcW w:w="3595" w:type="pct"/>
          </w:tcPr>
          <w:p w14:paraId="26297113" w14:textId="36FB1B05" w:rsidR="001B62FE" w:rsidRPr="00A82B89" w:rsidRDefault="001B62FE" w:rsidP="00ED040B">
            <w:pPr>
              <w:pStyle w:val="Geenafstand"/>
              <w:jc w:val="left"/>
            </w:pPr>
            <w:r w:rsidRPr="00A82B89">
              <w:t>Waar nodig ambulante begeleiding (bijvoorbeeld vanuit Steunpunt Onderwijs Noord)</w:t>
            </w:r>
          </w:p>
        </w:tc>
      </w:tr>
      <w:tr w:rsidR="00265B30" w:rsidRPr="00E4748A" w14:paraId="2CA7CC19" w14:textId="77777777" w:rsidTr="00ED040B">
        <w:tc>
          <w:tcPr>
            <w:tcW w:w="1405" w:type="pct"/>
          </w:tcPr>
          <w:p w14:paraId="1FAA8B71" w14:textId="77777777" w:rsidR="00265B30" w:rsidRPr="00CF17C2" w:rsidRDefault="00265B30" w:rsidP="00ED040B">
            <w:pPr>
              <w:pStyle w:val="Geenafstand"/>
              <w:jc w:val="left"/>
            </w:pPr>
            <w:r w:rsidRPr="00CF17C2">
              <w:t xml:space="preserve">Sociaal-emotionele ontwikkeling en </w:t>
            </w:r>
          </w:p>
          <w:p w14:paraId="6CB43C33" w14:textId="77777777" w:rsidR="00265B30" w:rsidRPr="00CF17C2" w:rsidRDefault="00265B30" w:rsidP="00ED040B">
            <w:pPr>
              <w:pStyle w:val="Geenafstand"/>
              <w:jc w:val="left"/>
            </w:pPr>
            <w:r w:rsidRPr="00CF17C2">
              <w:t xml:space="preserve">‘leren </w:t>
            </w:r>
            <w:proofErr w:type="spellStart"/>
            <w:r w:rsidRPr="00CF17C2">
              <w:t>leren</w:t>
            </w:r>
            <w:proofErr w:type="spellEnd"/>
            <w:r w:rsidRPr="00CF17C2">
              <w:t>’</w:t>
            </w:r>
          </w:p>
        </w:tc>
        <w:tc>
          <w:tcPr>
            <w:tcW w:w="3595" w:type="pct"/>
          </w:tcPr>
          <w:p w14:paraId="59765BAC" w14:textId="04A1EA69" w:rsidR="005A291B" w:rsidRPr="00CF17C2" w:rsidRDefault="00F83A6C" w:rsidP="00ED040B">
            <w:pPr>
              <w:pStyle w:val="Geenafstand"/>
              <w:jc w:val="left"/>
            </w:pPr>
            <w:r w:rsidRPr="00CF17C2">
              <w:t>Waar nodig ambulante begeleiding (bijvoorbeeld vanuit Steunpunt Onderwijs Noord)</w:t>
            </w:r>
          </w:p>
        </w:tc>
      </w:tr>
      <w:tr w:rsidR="00265B30" w14:paraId="302894EB" w14:textId="77777777" w:rsidTr="00ED040B">
        <w:tc>
          <w:tcPr>
            <w:tcW w:w="1405" w:type="pct"/>
          </w:tcPr>
          <w:p w14:paraId="3C4DA32A" w14:textId="77777777" w:rsidR="00265B30" w:rsidRPr="00CF17C2" w:rsidRDefault="00265B30" w:rsidP="00ED040B">
            <w:pPr>
              <w:pStyle w:val="Geenafstand"/>
              <w:jc w:val="left"/>
            </w:pPr>
            <w:r w:rsidRPr="00CF17C2">
              <w:t>Fysieke ontwikkeling, zelfredzaamheid en belastbaarheid</w:t>
            </w:r>
          </w:p>
        </w:tc>
        <w:tc>
          <w:tcPr>
            <w:tcW w:w="3595" w:type="pct"/>
          </w:tcPr>
          <w:p w14:paraId="1030B2E7" w14:textId="77777777" w:rsidR="00B069E2" w:rsidRPr="00CF17C2" w:rsidRDefault="00F83A6C" w:rsidP="00ED040B">
            <w:pPr>
              <w:pStyle w:val="Geenafstand"/>
              <w:jc w:val="left"/>
            </w:pPr>
            <w:r w:rsidRPr="00CF17C2">
              <w:t xml:space="preserve">Overleg </w:t>
            </w:r>
            <w:r w:rsidR="00CF17C2" w:rsidRPr="00CF17C2">
              <w:t xml:space="preserve">en samenwerking </w:t>
            </w:r>
            <w:r w:rsidRPr="00CF17C2">
              <w:t>met specialisten</w:t>
            </w:r>
            <w:r w:rsidR="00CF17C2" w:rsidRPr="00CF17C2">
              <w:t xml:space="preserve"> (fysiotherapeut, ergotherapeut, etc.)</w:t>
            </w:r>
          </w:p>
          <w:p w14:paraId="59E7E427" w14:textId="374C10C0" w:rsidR="00CF17C2" w:rsidRPr="00CF17C2" w:rsidRDefault="00CF17C2" w:rsidP="00ED040B">
            <w:pPr>
              <w:pStyle w:val="Geenafstand"/>
              <w:jc w:val="left"/>
            </w:pPr>
            <w:r w:rsidRPr="00CF17C2">
              <w:t>Waar nodig ambulante begeleiding (bijvoorbeeld vanuit Steunpunt Onderwijs Noord)</w:t>
            </w:r>
          </w:p>
        </w:tc>
      </w:tr>
    </w:tbl>
    <w:p w14:paraId="2D5495E9" w14:textId="77777777" w:rsidR="00A645B4" w:rsidRDefault="00A645B4" w:rsidP="00A645B4"/>
    <w:p w14:paraId="1357A3EB" w14:textId="77777777" w:rsidR="001731DD" w:rsidRDefault="001731DD" w:rsidP="00D04E3A">
      <w:pPr>
        <w:pStyle w:val="Geenafstand"/>
      </w:pPr>
      <w:r w:rsidRPr="001731DD">
        <w:rPr>
          <w:b/>
          <w:bCs/>
        </w:rPr>
        <w:t>Ondersteuningsroute</w:t>
      </w:r>
    </w:p>
    <w:p w14:paraId="2FBED539" w14:textId="1C66159B" w:rsidR="00EA12A3" w:rsidRDefault="00EA12A3" w:rsidP="00D04E3A">
      <w:pPr>
        <w:pStyle w:val="Geenafstand"/>
      </w:pPr>
      <w:r>
        <w:t xml:space="preserve">Ons ondersteuningsaanbod </w:t>
      </w:r>
      <w:r w:rsidR="00832B4C">
        <w:t xml:space="preserve">bestaat uit basisondersteuning en </w:t>
      </w:r>
      <w:r w:rsidR="00833931">
        <w:t>specifieke ondersteuning. We hebben de ondersteuning in een aantal niveaus ingedeeld</w:t>
      </w:r>
      <w:r w:rsidR="00AF7EA2">
        <w:t>, welke weergegeven zijn in piramidevorm. Hoe hoger het niveau, hoe meer ondersteuning en overleg er nodig is.</w:t>
      </w:r>
      <w:r w:rsidR="00FD0980">
        <w:t xml:space="preserve"> De niveaus 1 t/m 3 vallen onder de basisondersteuning en niveau 4 en 5 vallen onder de extra ondersteuning. De niveaus zijn hieronder visueel weergegeven.</w:t>
      </w:r>
      <w:r w:rsidR="00D50820" w:rsidRPr="00D50820">
        <w:t xml:space="preserve"> </w:t>
      </w:r>
      <w:r w:rsidR="00D50820" w:rsidRPr="00AB6524">
        <w:t>Het opschalen van de ondersteuning verloopt via verschillende niveaus. Het doel is altijd om de leerling weer aan te laten sluiten bij de rest van de groep.</w:t>
      </w:r>
    </w:p>
    <w:p w14:paraId="54F0DC8E" w14:textId="77777777" w:rsidR="00D04E3A" w:rsidRDefault="00D04E3A" w:rsidP="00D04E3A">
      <w:pPr>
        <w:pStyle w:val="Geenafstand"/>
      </w:pPr>
    </w:p>
    <w:p w14:paraId="327877AA" w14:textId="20030BA7" w:rsidR="00D04E3A" w:rsidRDefault="00D04E3A" w:rsidP="00C372DB">
      <w:pPr>
        <w:pStyle w:val="Geenafstand"/>
        <w:jc w:val="center"/>
      </w:pPr>
      <w:r>
        <w:rPr>
          <w:noProof/>
        </w:rPr>
        <w:drawing>
          <wp:inline distT="0" distB="0" distL="0" distR="0" wp14:anchorId="4C98498D" wp14:editId="094A7F9E">
            <wp:extent cx="3741420" cy="2472845"/>
            <wp:effectExtent l="0" t="0" r="0" b="3810"/>
            <wp:docPr id="1009471491"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71491" name="Afbeelding 1" descr="Afbeelding met tekst, schermopname, Lettertype, lijn&#10;&#10;Automatisch gegenereerde beschrijv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63119" cy="2487187"/>
                    </a:xfrm>
                    <a:prstGeom prst="rect">
                      <a:avLst/>
                    </a:prstGeom>
                    <a:noFill/>
                    <a:ln>
                      <a:noFill/>
                    </a:ln>
                  </pic:spPr>
                </pic:pic>
              </a:graphicData>
            </a:graphic>
          </wp:inline>
        </w:drawing>
      </w:r>
    </w:p>
    <w:p w14:paraId="7F65EE8A" w14:textId="77777777" w:rsidR="00A5319C" w:rsidRDefault="00A5319C" w:rsidP="00A5319C">
      <w:pPr>
        <w:pStyle w:val="Geenafstand"/>
        <w:rPr>
          <w:b/>
          <w:bCs/>
        </w:rPr>
      </w:pPr>
    </w:p>
    <w:p w14:paraId="1722CA10" w14:textId="77777777" w:rsidR="007B6650" w:rsidRDefault="007B6650" w:rsidP="00A5319C">
      <w:pPr>
        <w:pStyle w:val="Geenafstand"/>
        <w:rPr>
          <w:b/>
          <w:bCs/>
        </w:rPr>
      </w:pPr>
    </w:p>
    <w:p w14:paraId="42F57C38" w14:textId="62454988" w:rsidR="00A5319C" w:rsidRPr="00A5319C" w:rsidRDefault="00A5319C" w:rsidP="00A5319C">
      <w:pPr>
        <w:pStyle w:val="Geenafstand"/>
        <w:rPr>
          <w:b/>
          <w:bCs/>
        </w:rPr>
      </w:pPr>
      <w:r w:rsidRPr="00A5319C">
        <w:rPr>
          <w:b/>
          <w:bCs/>
        </w:rPr>
        <w:lastRenderedPageBreak/>
        <w:t>Niveau 1: basis</w:t>
      </w:r>
      <w:r w:rsidR="00C724D4">
        <w:rPr>
          <w:b/>
          <w:bCs/>
        </w:rPr>
        <w:t>kwaliteit</w:t>
      </w:r>
    </w:p>
    <w:p w14:paraId="5EAB5B6A" w14:textId="2E1CC4D1" w:rsidR="00A5319C" w:rsidRDefault="00A5319C" w:rsidP="00A5319C">
      <w:pPr>
        <w:pStyle w:val="Geenafstand"/>
      </w:pPr>
      <w:r>
        <w:t>De leerkracht realiseert kwalitatief goed en passend onderwijs in de klas.</w:t>
      </w:r>
      <w:r w:rsidR="00D5646F">
        <w:t xml:space="preserve"> We </w:t>
      </w:r>
      <w:r w:rsidR="00C557DD">
        <w:t>leggen duidelijk uit volgens de methode Expliciete Directe Instructie (EDI-model).</w:t>
      </w:r>
      <w:r w:rsidR="00C948E0">
        <w:t xml:space="preserve"> De leerkracht zorgt voor rust, structuur en daarmee veiligheid en duidelijkheid, zodat elke leerling goed tot werken en leren kan komen.</w:t>
      </w:r>
      <w:r w:rsidR="00D5646F">
        <w:t xml:space="preserve"> </w:t>
      </w:r>
      <w:r>
        <w:t xml:space="preserve"> De impact van het onderwijs wordt doorlopend gemonitord en geëvalueerd. Onder de basisondersteuning vallen preventieve, proactieve en curatieve ondersteuning. Problemen worden zoveel mogelijk voorkomen of worden als zij zich toch aandienen weggewerkt. Dit basisaanbod is voor de meeste leerlingen toereikend om zich optimaal te kunnen ontwikkelen.  </w:t>
      </w:r>
    </w:p>
    <w:p w14:paraId="6EDEE100" w14:textId="77777777" w:rsidR="00A5319C" w:rsidRDefault="00A5319C" w:rsidP="00A5319C">
      <w:pPr>
        <w:pStyle w:val="Geenafstand"/>
      </w:pPr>
      <w:r>
        <w:t xml:space="preserve"> </w:t>
      </w:r>
    </w:p>
    <w:p w14:paraId="776AA1A0" w14:textId="77777777" w:rsidR="00A5319C" w:rsidRPr="00A5319C" w:rsidRDefault="00A5319C" w:rsidP="00A5319C">
      <w:pPr>
        <w:pStyle w:val="Geenafstand"/>
        <w:rPr>
          <w:b/>
          <w:bCs/>
        </w:rPr>
      </w:pPr>
      <w:r w:rsidRPr="00A5319C">
        <w:rPr>
          <w:b/>
          <w:bCs/>
        </w:rPr>
        <w:t xml:space="preserve">Niveau 2: lichte ondersteuning in de groep </w:t>
      </w:r>
    </w:p>
    <w:p w14:paraId="50C7753B" w14:textId="381F8E25" w:rsidR="00A5319C" w:rsidRDefault="00A5319C" w:rsidP="00A5319C">
      <w:pPr>
        <w:pStyle w:val="Geenafstand"/>
      </w:pPr>
      <w:r>
        <w:t xml:space="preserve">Wanneer uit observaties en signalen uit de </w:t>
      </w:r>
      <w:proofErr w:type="spellStart"/>
      <w:r>
        <w:t>toetsresultaten</w:t>
      </w:r>
      <w:proofErr w:type="spellEnd"/>
      <w:r>
        <w:t xml:space="preserve"> blijkt dat een leerling onvoldoende profiteert van het basisaanbod in de klas, dan kan de leerkracht extra ondersteuning in de groep realiseren. Dit wordt bijvoorbeeld gedaan wanneer een leerling uitvalt op een </w:t>
      </w:r>
      <w:proofErr w:type="spellStart"/>
      <w:r>
        <w:t>methodegebondentoets</w:t>
      </w:r>
      <w:proofErr w:type="spellEnd"/>
      <w:r>
        <w:t xml:space="preserve">. De leerkracht kan in de klas bijvoorbeeld verlengde instructie of extra oefentijd bieden. </w:t>
      </w:r>
      <w:r w:rsidR="004F014E">
        <w:t xml:space="preserve">Deze extra hulp vindt gewoon in de klas plaats. </w:t>
      </w:r>
      <w:r>
        <w:t xml:space="preserve">De </w:t>
      </w:r>
      <w:r w:rsidR="00543423">
        <w:t>ondersteuning</w:t>
      </w:r>
      <w:r>
        <w:t xml:space="preserve"> wordt genoteerd in de zorgzuil. Het doel is om de leerling weer te laten aansluiten bij niveau 1. Het aanbieden van (lichte) ondersteuning in de groep is nog onderdeel van de basisondersteuning. </w:t>
      </w:r>
    </w:p>
    <w:p w14:paraId="0EE926E3" w14:textId="77777777" w:rsidR="00A5319C" w:rsidRDefault="00A5319C" w:rsidP="00A5319C">
      <w:pPr>
        <w:pStyle w:val="Geenafstand"/>
      </w:pPr>
      <w:r>
        <w:t xml:space="preserve"> </w:t>
      </w:r>
    </w:p>
    <w:p w14:paraId="21858CC3" w14:textId="77777777" w:rsidR="00A5319C" w:rsidRPr="00A5319C" w:rsidRDefault="00A5319C" w:rsidP="00A5319C">
      <w:pPr>
        <w:pStyle w:val="Geenafstand"/>
        <w:rPr>
          <w:b/>
          <w:bCs/>
        </w:rPr>
      </w:pPr>
      <w:r w:rsidRPr="00A5319C">
        <w:rPr>
          <w:b/>
          <w:bCs/>
        </w:rPr>
        <w:t xml:space="preserve">Niveau 3: intensieve ondersteuning </w:t>
      </w:r>
    </w:p>
    <w:p w14:paraId="1B75D475" w14:textId="5CC10C8E" w:rsidR="00A5319C" w:rsidRDefault="00A5319C" w:rsidP="00A5319C">
      <w:pPr>
        <w:pStyle w:val="Geenafstand"/>
      </w:pPr>
      <w:r>
        <w:t>Als de extra ondersteuning in de groep onvoldoende oplevert om de voor de groep gestelde doelen te behalen, kan verder opgeschaald worden naar niveau 3: intensieve ondersteuning. De leerkracht bespreekt de zorgen over de ontwikkeling van de leerling met de intern begeleider in een CLB-gesprek. Samen stellen zij een handelingsplan op voor de leerling en kijken zij naar hoe de leerkracht zijn handelen kan afstemmen op de onderwijsbehoeften van de leerling.</w:t>
      </w:r>
      <w:r w:rsidR="00AA290E">
        <w:t xml:space="preserve"> Ouders worden meegenomen in dit proces. Er wordt planmatig gehandeld: de intensieve ondersteuning wordt met regelmaat geëvalueerd en waar nodig vindt aanpassing plaats passend bij de ontwikkeling van de leerling. </w:t>
      </w:r>
      <w:r w:rsidR="00CC6176">
        <w:t xml:space="preserve">De begeleiding van de leerling </w:t>
      </w:r>
      <w:r w:rsidR="00C23321">
        <w:t xml:space="preserve">op niveau 3 </w:t>
      </w:r>
      <w:r w:rsidR="00CC6176">
        <w:t xml:space="preserve">vindt meestal plaats in kleinere groepjes of individueel, soms buiten de klas. De begeleiding wordt </w:t>
      </w:r>
      <w:r w:rsidR="00C23321">
        <w:t>over het algemeen</w:t>
      </w:r>
      <w:r w:rsidR="00CC6176">
        <w:t xml:space="preserve"> verzorgt door een onderwijsassistent of leerkracht.</w:t>
      </w:r>
      <w:r w:rsidR="00C23321">
        <w:t xml:space="preserve"> Waar nodig kan advies </w:t>
      </w:r>
      <w:r w:rsidR="00272A7A">
        <w:t>ingewonnen worden bij een van onze externe partners om nog beter te kunnen aansluiten bij de ondersteuningsbehoeften van de leerling.</w:t>
      </w:r>
    </w:p>
    <w:p w14:paraId="12644826" w14:textId="77777777" w:rsidR="00A5319C" w:rsidRDefault="00A5319C" w:rsidP="00A5319C">
      <w:pPr>
        <w:pStyle w:val="Geenafstand"/>
      </w:pPr>
      <w:r>
        <w:t xml:space="preserve"> </w:t>
      </w:r>
    </w:p>
    <w:p w14:paraId="2C30A3C3" w14:textId="77777777" w:rsidR="00A5319C" w:rsidRPr="00A5319C" w:rsidRDefault="00A5319C" w:rsidP="00A5319C">
      <w:pPr>
        <w:pStyle w:val="Geenafstand"/>
        <w:rPr>
          <w:b/>
          <w:bCs/>
        </w:rPr>
      </w:pPr>
      <w:r w:rsidRPr="00A5319C">
        <w:rPr>
          <w:b/>
          <w:bCs/>
        </w:rPr>
        <w:t xml:space="preserve">Niveau 4: inschakelen externe expertise </w:t>
      </w:r>
    </w:p>
    <w:p w14:paraId="578656F3" w14:textId="291E417E" w:rsidR="0026565A" w:rsidRDefault="00A5319C" w:rsidP="00A5319C">
      <w:pPr>
        <w:pStyle w:val="Geenafstand"/>
      </w:pPr>
      <w:r>
        <w:t xml:space="preserve">Wanneer de extra ondersteuning vanuit de handelingsplannen onvoldoende ontwikkeling teweegbrengt, dient de extra ondersteuning opgeschaald te worden. </w:t>
      </w:r>
      <w:r w:rsidR="00AF3039">
        <w:t xml:space="preserve">In deze fase kunnen we externe expertise raadplegen om te helpen bij het ondersteunen van de leerling. Afhankelijk van de problematiek kunnen verschillende instanties betrokken worden. In deze fase is het ook mogelijk om extern onderzoek te laten doen naar de mogelijkheden van de leerling door middel van psychologisch onderzoek of diagnostisch onderzoek. Deze onderzoeken kunnen handvatten bieden om een passend onderwijsaanbod in de klas te realiseren. In deze fase is het ook mogelijk ambulante hulpverlening in te schakelen. </w:t>
      </w:r>
      <w:r w:rsidR="00E138CE">
        <w:t>Samen</w:t>
      </w:r>
      <w:r w:rsidR="00AF3039">
        <w:t xml:space="preserve"> met de externe partner</w:t>
      </w:r>
      <w:r w:rsidR="00E138CE">
        <w:t xml:space="preserve"> wordt gekeken wat kind en leerkracht nodig hebben. De ondersteuning van de leerling vindt meestal één op één plaats buiten de klas.</w:t>
      </w:r>
      <w:r w:rsidR="00C652B0">
        <w:t xml:space="preserve"> </w:t>
      </w:r>
      <w:r>
        <w:t>Voor leerlingen die zorg krijgen die buiten de basisondersteuning valt, moet een ontwikkelingsperspectief (OPP) worden opgesteld.</w:t>
      </w:r>
    </w:p>
    <w:p w14:paraId="5E37115A" w14:textId="77777777" w:rsidR="0026565A" w:rsidRDefault="0026565A" w:rsidP="00A5319C">
      <w:pPr>
        <w:pStyle w:val="Geenafstand"/>
      </w:pPr>
    </w:p>
    <w:p w14:paraId="2C7C4DBA" w14:textId="0BA7B77C" w:rsidR="0026565A" w:rsidRPr="0026565A" w:rsidRDefault="0026565A" w:rsidP="00A5319C">
      <w:pPr>
        <w:pStyle w:val="Geenafstand"/>
        <w:rPr>
          <w:b/>
          <w:bCs/>
          <w:i/>
          <w:iCs/>
        </w:rPr>
      </w:pPr>
      <w:r>
        <w:rPr>
          <w:b/>
          <w:bCs/>
          <w:i/>
          <w:iCs/>
        </w:rPr>
        <w:t>OPP</w:t>
      </w:r>
    </w:p>
    <w:p w14:paraId="6B7DB99A" w14:textId="238BC489" w:rsidR="00A5319C" w:rsidRPr="00C353C3" w:rsidRDefault="00B96FE0" w:rsidP="00A5319C">
      <w:pPr>
        <w:pStyle w:val="Geenafstand"/>
        <w:rPr>
          <w:highlight w:val="yellow"/>
        </w:rPr>
      </w:pPr>
      <w:r>
        <w:t>Voor l</w:t>
      </w:r>
      <w:r w:rsidR="00E362E2">
        <w:t>eerlingen die extra intensieve en/of individuele ondersteuning</w:t>
      </w:r>
      <w:r>
        <w:t xml:space="preserve"> nodig hebben die buiten de basisondersteuning valt, schrijven we een ontwikkelingsperspectiefplan (OPP</w:t>
      </w:r>
      <w:r w:rsidRPr="00C353C3">
        <w:t>).</w:t>
      </w:r>
      <w:r w:rsidR="006543C9" w:rsidRPr="00C353C3">
        <w:t xml:space="preserve"> In het OPP worden de ondersteuningsbehoeften en doelen</w:t>
      </w:r>
      <w:r w:rsidR="00203480" w:rsidRPr="00C353C3">
        <w:t xml:space="preserve"> waaraan de </w:t>
      </w:r>
      <w:r w:rsidR="006543C9" w:rsidRPr="00C353C3">
        <w:t>leerling</w:t>
      </w:r>
      <w:r w:rsidR="00203480" w:rsidRPr="00C353C3">
        <w:t xml:space="preserve"> gaat werken</w:t>
      </w:r>
      <w:r w:rsidR="006543C9" w:rsidRPr="00C353C3">
        <w:t xml:space="preserve"> opgenomen.</w:t>
      </w:r>
      <w:r w:rsidR="00B33024" w:rsidRPr="00C353C3">
        <w:t xml:space="preserve"> In het handelingsdeel beschrijven we duidelijk wie wat wanneer en hoe doet. Zo weet iedereen wat er verwacht wordt en hoe we met elkaar werken aan de ontwikkeling van de leerling. </w:t>
      </w:r>
      <w:r w:rsidR="00164D15" w:rsidRPr="00C353C3">
        <w:t xml:space="preserve">Ouders en leerling hebben </w:t>
      </w:r>
      <w:proofErr w:type="spellStart"/>
      <w:r w:rsidR="00164D15" w:rsidRPr="00C353C3">
        <w:t>hoorrecht</w:t>
      </w:r>
      <w:proofErr w:type="spellEnd"/>
      <w:r w:rsidR="00164D15" w:rsidRPr="00C353C3">
        <w:t xml:space="preserve">. Dit betekent dat zowel ouders als de leerling mogen meepraten over </w:t>
      </w:r>
      <w:r w:rsidR="00164D15" w:rsidRPr="00C353C3">
        <w:lastRenderedPageBreak/>
        <w:t>de extra ondersteuning die wij als school aan de leerling willen bieden.</w:t>
      </w:r>
      <w:r w:rsidR="00000506" w:rsidRPr="00C353C3">
        <w:t xml:space="preserve"> </w:t>
      </w:r>
      <w:r w:rsidR="000D2F79">
        <w:t xml:space="preserve">Dit wordt </w:t>
      </w:r>
      <w:r w:rsidR="00282077">
        <w:t xml:space="preserve">als zienswijze meegenomen in het OPP. </w:t>
      </w:r>
      <w:r w:rsidR="00000506" w:rsidRPr="00C353C3">
        <w:t xml:space="preserve">Ouders hebben </w:t>
      </w:r>
      <w:r w:rsidR="00256B30">
        <w:t>daarnaast instemmings</w:t>
      </w:r>
      <w:r w:rsidR="00000506" w:rsidRPr="00C353C3">
        <w:t>recht</w:t>
      </w:r>
      <w:r w:rsidR="00256B30">
        <w:t>; het recht</w:t>
      </w:r>
      <w:r w:rsidR="00000506" w:rsidRPr="00C353C3">
        <w:t xml:space="preserve"> om in te stemmen met het handelingsdeel van het plan.</w:t>
      </w:r>
      <w:r w:rsidR="00CE6918">
        <w:t xml:space="preserve"> </w:t>
      </w:r>
      <w:r w:rsidR="006543C9" w:rsidRPr="00C353C3">
        <w:t>Het OPP wordt minimaal één keer per jaar geëvalueerd.</w:t>
      </w:r>
    </w:p>
    <w:p w14:paraId="54085218" w14:textId="77777777" w:rsidR="00B96FE0" w:rsidRDefault="00B96FE0" w:rsidP="00A5319C">
      <w:pPr>
        <w:pStyle w:val="Geenafstand"/>
      </w:pPr>
    </w:p>
    <w:p w14:paraId="51463AD6" w14:textId="77777777" w:rsidR="00A5319C" w:rsidRPr="00A5319C" w:rsidRDefault="00A5319C" w:rsidP="00A5319C">
      <w:pPr>
        <w:pStyle w:val="Geenafstand"/>
        <w:rPr>
          <w:b/>
          <w:bCs/>
        </w:rPr>
      </w:pPr>
      <w:r w:rsidRPr="00A5319C">
        <w:rPr>
          <w:b/>
          <w:bCs/>
        </w:rPr>
        <w:t xml:space="preserve">Niveau 5: verwijzen </w:t>
      </w:r>
    </w:p>
    <w:p w14:paraId="0E4C012E" w14:textId="5113FA08" w:rsidR="00A5319C" w:rsidRDefault="00A5319C" w:rsidP="00A5319C">
      <w:pPr>
        <w:pStyle w:val="Geenafstand"/>
      </w:pPr>
      <w:r>
        <w:t xml:space="preserve">Wanneer er onvoldoende verbetering is na de inzet van de geboden ondersteuning of als het welbevinden van de leerling in het geding komt, moet er gekeken worden of het aanbod van onze school nog wel passend is of dat een andere school beter tegemoet kan komen aan de ondersteuningsbehoeften van de leerling. </w:t>
      </w:r>
      <w:r w:rsidR="00F52D49">
        <w:t xml:space="preserve">Samen met ouders en het samenwerkingsverband kijken we of een andere reguliere school beter kan voorzien in de ondersteuningsbehoeften. In sommige gevallen kan het ook zo zijn dat een leerling beter tot zijn recht komt in een meer gespecialiseerde vorm van onderwijs, zoals het speciaal basisonderwijs (SBO) of speciaal onderwijs (SO). </w:t>
      </w:r>
      <w:r>
        <w:t>In het geval van een verwijzing naar het speciaal (basis)onderwijs zal er een toelaatbaarheidsverklaring (TLV) aangevraagd moeten worden</w:t>
      </w:r>
      <w:r w:rsidR="00442504">
        <w:t xml:space="preserve"> bij het samenwerkingsverband.</w:t>
      </w:r>
    </w:p>
    <w:p w14:paraId="56B57C11" w14:textId="77777777" w:rsidR="005314BC" w:rsidRDefault="005314BC" w:rsidP="00A5319C">
      <w:pPr>
        <w:pStyle w:val="Geenafstand"/>
      </w:pPr>
    </w:p>
    <w:p w14:paraId="5234E2B0" w14:textId="7CD1F817" w:rsidR="005314BC" w:rsidRDefault="005314BC" w:rsidP="00A5319C">
      <w:pPr>
        <w:pStyle w:val="Geenafstand"/>
      </w:pPr>
      <w:r>
        <w:t xml:space="preserve">We proberen ouders zo vroeg mogelijk te betrekken zodat ze mee kunnen denken over de hulp en ondersteuning aan hun kind. Wanneer ouders zelf zorgen hebben over hun kind, vragen we </w:t>
      </w:r>
      <w:r w:rsidR="008023B4">
        <w:t>dit te bespreken met de groepsleerkracht van hun kind. Samen met de groepsleerkracht</w:t>
      </w:r>
      <w:r w:rsidR="00FF7CE8">
        <w:t xml:space="preserve"> en eventueel de intern begeleider kan er gekeken worden wat er aan de hand is, wat het kind nodig heeft en of er extra ondersteuning of overleg nodig is. Samen zorgen we ervoor dat het kind de juiste ondersteuning krijgt.</w:t>
      </w:r>
    </w:p>
    <w:p w14:paraId="434A48E9" w14:textId="77777777" w:rsidR="00F70049" w:rsidRDefault="00F70049" w:rsidP="00F70049">
      <w:pPr>
        <w:pStyle w:val="Geenafstand"/>
      </w:pPr>
    </w:p>
    <w:p w14:paraId="6F8B5339" w14:textId="63BE525A" w:rsidR="00F70049" w:rsidRPr="00F70049" w:rsidRDefault="00F70049" w:rsidP="00F70049">
      <w:pPr>
        <w:pStyle w:val="Geenafstand"/>
        <w:rPr>
          <w:b/>
          <w:bCs/>
        </w:rPr>
      </w:pPr>
      <w:r>
        <w:rPr>
          <w:b/>
          <w:bCs/>
        </w:rPr>
        <w:t>Grenzen</w:t>
      </w:r>
      <w:r w:rsidR="004B28C1">
        <w:rPr>
          <w:b/>
          <w:bCs/>
        </w:rPr>
        <w:t xml:space="preserve"> aan de ondersteuning</w:t>
      </w:r>
    </w:p>
    <w:p w14:paraId="3AD75FBD" w14:textId="77777777" w:rsidR="00E57B32" w:rsidRDefault="00E57B32" w:rsidP="00F70049">
      <w:pPr>
        <w:pStyle w:val="Geenafstand"/>
      </w:pPr>
      <w:r w:rsidRPr="00E57B32">
        <w:t xml:space="preserve">Leerlingen zijn op onze school van harte welkom wanneer wij in staat zijn om aan de specifieke onderwijsbehoeften van een kind te voldoen en daarnaast in staat zijn om de veiligheid en ontwikkeling van andere leerlingen te waarborgen. Ook nemen we onderstaande factoren mee in onze besluitvorming: </w:t>
      </w:r>
    </w:p>
    <w:p w14:paraId="711A6474" w14:textId="77777777" w:rsidR="00E57B32" w:rsidRDefault="00E57B32" w:rsidP="00E57B32">
      <w:pPr>
        <w:pStyle w:val="Geenafstand"/>
        <w:numPr>
          <w:ilvl w:val="0"/>
          <w:numId w:val="40"/>
        </w:numPr>
      </w:pPr>
      <w:r w:rsidRPr="00E57B32">
        <w:t xml:space="preserve">Competenties van leerkracht </w:t>
      </w:r>
    </w:p>
    <w:p w14:paraId="0F77CC9F" w14:textId="77777777" w:rsidR="00E57B32" w:rsidRDefault="00E57B32" w:rsidP="00E57B32">
      <w:pPr>
        <w:pStyle w:val="Geenafstand"/>
        <w:numPr>
          <w:ilvl w:val="0"/>
          <w:numId w:val="40"/>
        </w:numPr>
      </w:pPr>
      <w:r w:rsidRPr="00E57B32">
        <w:t xml:space="preserve">Competenties binnen het team </w:t>
      </w:r>
    </w:p>
    <w:p w14:paraId="64E94F4F" w14:textId="77777777" w:rsidR="00E57B32" w:rsidRDefault="00E57B32" w:rsidP="00E57B32">
      <w:pPr>
        <w:pStyle w:val="Geenafstand"/>
        <w:numPr>
          <w:ilvl w:val="0"/>
          <w:numId w:val="40"/>
        </w:numPr>
      </w:pPr>
      <w:r w:rsidRPr="00E57B32">
        <w:t xml:space="preserve">Groepsgrootte </w:t>
      </w:r>
    </w:p>
    <w:p w14:paraId="5B609DC6" w14:textId="77777777" w:rsidR="00E57B32" w:rsidRDefault="00E57B32" w:rsidP="00E57B32">
      <w:pPr>
        <w:pStyle w:val="Geenafstand"/>
        <w:numPr>
          <w:ilvl w:val="0"/>
          <w:numId w:val="40"/>
        </w:numPr>
      </w:pPr>
      <w:r w:rsidRPr="00E57B32">
        <w:t xml:space="preserve">Aantal aanwezige zorgleerlingen binnen de betreffende groep </w:t>
      </w:r>
    </w:p>
    <w:p w14:paraId="164CBB47" w14:textId="77777777" w:rsidR="00E57B32" w:rsidRDefault="00E57B32" w:rsidP="00E57B32">
      <w:pPr>
        <w:pStyle w:val="Geenafstand"/>
        <w:numPr>
          <w:ilvl w:val="0"/>
          <w:numId w:val="40"/>
        </w:numPr>
      </w:pPr>
      <w:r w:rsidRPr="00E57B32">
        <w:t xml:space="preserve">Ondersteuningsmogelijkheden door externe partners </w:t>
      </w:r>
    </w:p>
    <w:p w14:paraId="70E24635" w14:textId="77777777" w:rsidR="00E57B32" w:rsidRDefault="00E57B32" w:rsidP="00E57B32">
      <w:pPr>
        <w:pStyle w:val="Geenafstand"/>
        <w:numPr>
          <w:ilvl w:val="0"/>
          <w:numId w:val="40"/>
        </w:numPr>
      </w:pPr>
      <w:r w:rsidRPr="00E57B32">
        <w:t xml:space="preserve">Veiligheid medeleerlingen </w:t>
      </w:r>
    </w:p>
    <w:p w14:paraId="76558324" w14:textId="77777777" w:rsidR="00E57B32" w:rsidRDefault="00E57B32" w:rsidP="00E57B32">
      <w:pPr>
        <w:pStyle w:val="Geenafstand"/>
        <w:numPr>
          <w:ilvl w:val="0"/>
          <w:numId w:val="40"/>
        </w:numPr>
      </w:pPr>
      <w:r w:rsidRPr="00E57B32">
        <w:t xml:space="preserve">Lange termijn gevolgen </w:t>
      </w:r>
    </w:p>
    <w:p w14:paraId="0C517471" w14:textId="27B25884" w:rsidR="003B0FCE" w:rsidRDefault="00E57B32" w:rsidP="00F70049">
      <w:pPr>
        <w:pStyle w:val="Geenafstand"/>
      </w:pPr>
      <w:r w:rsidRPr="00E57B32">
        <w:t>Als aan meerdere criteria niet kan worden voldaan, kan worden besloten een leerling niet aan te nemen. Reden is altijd dat de school handelingsverlegen is om aan de onder</w:t>
      </w:r>
      <w:r w:rsidR="004D2B45">
        <w:t>steunings</w:t>
      </w:r>
      <w:r w:rsidRPr="00E57B32">
        <w:t>behoefte van de betreffende leerling te voldoen of niet in staat is dit te doen zonder daarbij andere leerlingen tekort te doen.</w:t>
      </w:r>
    </w:p>
    <w:p w14:paraId="3307632A" w14:textId="77777777" w:rsidR="008B0F42" w:rsidRDefault="008B0F42" w:rsidP="00F70049">
      <w:pPr>
        <w:pStyle w:val="Geenafstand"/>
      </w:pPr>
    </w:p>
    <w:p w14:paraId="6B72F22D" w14:textId="3B2DA28C" w:rsidR="00E57B32" w:rsidRDefault="004C4EAE" w:rsidP="00F70049">
      <w:pPr>
        <w:pStyle w:val="Geenafstand"/>
      </w:pPr>
      <w:r w:rsidRPr="004C4EAE">
        <w:t>Bij specifieke onder</w:t>
      </w:r>
      <w:r w:rsidR="004D2B45">
        <w:t>steunings</w:t>
      </w:r>
      <w:r w:rsidRPr="004C4EAE">
        <w:t>behoeften bekijken we ieder schooljaar opnieuw samen met ouders</w:t>
      </w:r>
      <w:r w:rsidR="003966E0">
        <w:t xml:space="preserve"> of wij als school nog voldoende kunnen voorzien in de ondersteuningsbehoeften</w:t>
      </w:r>
      <w:r w:rsidRPr="004C4EAE">
        <w:t xml:space="preserve">. We gunnen elk kind een plek op onze school. Hoe graag we kinderen </w:t>
      </w:r>
      <w:r w:rsidR="002455AD">
        <w:t xml:space="preserve">ook </w:t>
      </w:r>
      <w:r w:rsidRPr="004C4EAE">
        <w:t>willen opvangen, er zijn nu en in de toekomst ook grenzen aan onze mogelijkheden. We denken hierbij aan:</w:t>
      </w:r>
    </w:p>
    <w:p w14:paraId="165EFE66" w14:textId="07257687" w:rsidR="009D790F" w:rsidRDefault="00F70049" w:rsidP="009D790F">
      <w:pPr>
        <w:pStyle w:val="Geenafstand"/>
        <w:numPr>
          <w:ilvl w:val="0"/>
          <w:numId w:val="34"/>
        </w:numPr>
      </w:pPr>
      <w:r w:rsidRPr="00F70049">
        <w:t xml:space="preserve">Leerlingen die niet aanspreekbaar en </w:t>
      </w:r>
      <w:proofErr w:type="spellStart"/>
      <w:r w:rsidRPr="00F70049">
        <w:t>aanstuurbaa</w:t>
      </w:r>
      <w:r w:rsidR="00FF680D">
        <w:t>r</w:t>
      </w:r>
      <w:proofErr w:type="spellEnd"/>
      <w:r w:rsidRPr="00F70049">
        <w:t xml:space="preserve"> zijn en die sterk externaliserend gedrag vertonen tijdens het onderwijsleerproces; </w:t>
      </w:r>
    </w:p>
    <w:p w14:paraId="6591D121" w14:textId="77777777" w:rsidR="009D790F" w:rsidRDefault="00F70049" w:rsidP="009D790F">
      <w:pPr>
        <w:pStyle w:val="Geenafstand"/>
        <w:numPr>
          <w:ilvl w:val="0"/>
          <w:numId w:val="34"/>
        </w:numPr>
      </w:pPr>
      <w:r w:rsidRPr="00F70049">
        <w:t xml:space="preserve">Leerlingen die een sterk individueel gerichte </w:t>
      </w:r>
      <w:proofErr w:type="spellStart"/>
      <w:r w:rsidRPr="00F70049">
        <w:t>orthodidactische</w:t>
      </w:r>
      <w:proofErr w:type="spellEnd"/>
      <w:r w:rsidRPr="00F70049">
        <w:t xml:space="preserve"> begeleidingsvraag hebben; </w:t>
      </w:r>
    </w:p>
    <w:p w14:paraId="770F96DE" w14:textId="77777777" w:rsidR="009D790F" w:rsidRDefault="00F70049" w:rsidP="009D790F">
      <w:pPr>
        <w:pStyle w:val="Geenafstand"/>
        <w:numPr>
          <w:ilvl w:val="0"/>
          <w:numId w:val="34"/>
        </w:numPr>
      </w:pPr>
      <w:r w:rsidRPr="00F70049">
        <w:t xml:space="preserve">Aan leerlingen waarbij de cognitieve ontwikkeling stagneert en het welbevinden van het kind en het didactisch aanbod niet in balans. Er moet een leerbare situatie zijn. Zodra er geen groei in de cognitieve vaardigheden is en/of alle interventies op sociaal-emotioneel </w:t>
      </w:r>
      <w:r w:rsidRPr="00F70049">
        <w:lastRenderedPageBreak/>
        <w:t>gebied niet helpen of aanslaan en wij onze grenzen bereikt hebben, dan moeten we op zoek gaan naar een passender leerplek voor de leerling; </w:t>
      </w:r>
    </w:p>
    <w:p w14:paraId="0B078D32" w14:textId="77777777" w:rsidR="009D790F" w:rsidRDefault="00F70049" w:rsidP="009D790F">
      <w:pPr>
        <w:pStyle w:val="Geenafstand"/>
        <w:numPr>
          <w:ilvl w:val="0"/>
          <w:numId w:val="34"/>
        </w:numPr>
      </w:pPr>
      <w:r w:rsidRPr="00F70049">
        <w:t>Leerlingen waarbij niet aan de fysieke leerbehoefte kan worden voldaan; </w:t>
      </w:r>
    </w:p>
    <w:p w14:paraId="500CE443" w14:textId="77777777" w:rsidR="009D790F" w:rsidRDefault="00F70049" w:rsidP="009D790F">
      <w:pPr>
        <w:pStyle w:val="Geenafstand"/>
        <w:numPr>
          <w:ilvl w:val="0"/>
          <w:numId w:val="34"/>
        </w:numPr>
      </w:pPr>
      <w:r w:rsidRPr="00F70049">
        <w:t>Leerlingen waarbij de fysieke veiligheid van anderen in gevaar komt; </w:t>
      </w:r>
    </w:p>
    <w:p w14:paraId="1BD5464F" w14:textId="7CB1E78C" w:rsidR="00F70049" w:rsidRDefault="00F70049" w:rsidP="009D790F">
      <w:pPr>
        <w:pStyle w:val="Geenafstand"/>
        <w:numPr>
          <w:ilvl w:val="0"/>
          <w:numId w:val="34"/>
        </w:numPr>
      </w:pPr>
      <w:r w:rsidRPr="00F70049">
        <w:t>Leerlingen die blind of doof zijn. </w:t>
      </w:r>
    </w:p>
    <w:p w14:paraId="213EA923" w14:textId="77777777" w:rsidR="001431AE" w:rsidRDefault="001431AE" w:rsidP="001431AE">
      <w:pPr>
        <w:pStyle w:val="Geenafstand"/>
      </w:pPr>
    </w:p>
    <w:p w14:paraId="0EFE1EA8" w14:textId="5C0E2025" w:rsidR="001431AE" w:rsidRDefault="001431AE" w:rsidP="001431AE">
      <w:pPr>
        <w:pStyle w:val="Geenafstand"/>
      </w:pPr>
      <w:r>
        <w:t>Wanneer we tot de conclusie komen dat het ons niet langer lukt om in de ondersteuningsbehoeften van de leerling te voorzien, wordt er met ouders en het samenwerkingsverband gekeken naar een andere passende onderwijsplek voor de leerling</w:t>
      </w:r>
      <w:r w:rsidR="0051046B">
        <w:t>.</w:t>
      </w:r>
    </w:p>
    <w:p w14:paraId="2E36C8ED" w14:textId="77777777" w:rsidR="00F70049" w:rsidRDefault="00F70049" w:rsidP="00F70049">
      <w:pPr>
        <w:pStyle w:val="Geenafstand"/>
      </w:pPr>
    </w:p>
    <w:p w14:paraId="38E3923D" w14:textId="567DA11D" w:rsidR="00F70049" w:rsidRDefault="00F70049" w:rsidP="00F70049">
      <w:pPr>
        <w:pStyle w:val="Geenafstand"/>
        <w:rPr>
          <w:b/>
          <w:bCs/>
        </w:rPr>
      </w:pPr>
      <w:r>
        <w:rPr>
          <w:b/>
          <w:bCs/>
        </w:rPr>
        <w:t>Toekomstig aanbod</w:t>
      </w:r>
    </w:p>
    <w:p w14:paraId="44689308" w14:textId="0EE26F9F" w:rsidR="00876276" w:rsidRDefault="00AB6524" w:rsidP="00E81D4C">
      <w:pPr>
        <w:pStyle w:val="Geenafstand"/>
      </w:pPr>
      <w:r>
        <w:t>In het schooljaar 2025-2026 gaan de kinderopvang, peuterspeelzaal, het basisonderwijs en het voortgezet onderwijs</w:t>
      </w:r>
      <w:r w:rsidR="00FF680D">
        <w:t xml:space="preserve"> intensiever</w:t>
      </w:r>
      <w:r>
        <w:t xml:space="preserve"> samenwerken in het LOC. Binnen </w:t>
      </w:r>
      <w:r w:rsidR="00FF680D">
        <w:t>het</w:t>
      </w:r>
      <w:r>
        <w:t xml:space="preserve"> LOC streven we naar een doorgaande lijn, ook wat betreft de zorg en ondersteuning aan onze leerlingen. </w:t>
      </w:r>
      <w:r w:rsidR="002B051D" w:rsidRPr="00876276">
        <w:t>Een ambitie is om de zorg en ondersteuning binnen het LOC als een doorgaande lijn te ontwikkelen, zodat alle kinderen van 0 tot 16+ in een doorgaande lijn de zorg en ondersteuning krijgen die zij nodig hebben. Binnen het LOC zullen de onderwijsprofessionals gaan samenwerken om dit te realiseren</w:t>
      </w:r>
      <w:r w:rsidR="00FF680D">
        <w:t>.</w:t>
      </w:r>
    </w:p>
    <w:p w14:paraId="56B23D31" w14:textId="77777777" w:rsidR="00FF680D" w:rsidRDefault="00FF680D" w:rsidP="00E81D4C">
      <w:pPr>
        <w:pStyle w:val="Geenafstand"/>
      </w:pPr>
    </w:p>
    <w:p w14:paraId="68548093" w14:textId="77777777" w:rsidR="00DC522A" w:rsidRDefault="00DC522A" w:rsidP="00DC522A">
      <w:pPr>
        <w:pStyle w:val="Geenafstand"/>
      </w:pPr>
      <w:r w:rsidRPr="00DC522A">
        <w:rPr>
          <w:b/>
          <w:bCs/>
        </w:rPr>
        <w:t>Protocollen</w:t>
      </w:r>
      <w:r>
        <w:t xml:space="preserve"> </w:t>
      </w:r>
    </w:p>
    <w:p w14:paraId="0CD56A3C" w14:textId="77777777" w:rsidR="00DC522A" w:rsidRDefault="00DC522A" w:rsidP="00DC522A">
      <w:pPr>
        <w:pStyle w:val="Geenafstand"/>
      </w:pPr>
      <w:r>
        <w:t xml:space="preserve">Binnen onze school beschikken wij over de volgende protocollen: </w:t>
      </w:r>
    </w:p>
    <w:p w14:paraId="725949AC" w14:textId="53ADD6D1" w:rsidR="00DC522A" w:rsidRDefault="00DC522A" w:rsidP="004726C8">
      <w:pPr>
        <w:pStyle w:val="Geenafstand"/>
        <w:numPr>
          <w:ilvl w:val="0"/>
          <w:numId w:val="36"/>
        </w:numPr>
      </w:pPr>
      <w:r>
        <w:t xml:space="preserve">Protocol leesproblemen en dyslexie </w:t>
      </w:r>
    </w:p>
    <w:p w14:paraId="666C4F6E" w14:textId="3ACC7D8D" w:rsidR="00DC522A" w:rsidRDefault="00DC522A" w:rsidP="004726C8">
      <w:pPr>
        <w:pStyle w:val="Geenafstand"/>
        <w:numPr>
          <w:ilvl w:val="0"/>
          <w:numId w:val="36"/>
        </w:numPr>
      </w:pPr>
      <w:r>
        <w:t xml:space="preserve">Protocol ernstige reken-wiskundeproblemen </w:t>
      </w:r>
      <w:r w:rsidR="000F2293">
        <w:t>en dyscalculie</w:t>
      </w:r>
    </w:p>
    <w:p w14:paraId="26D07878" w14:textId="4261F63A" w:rsidR="00DC522A" w:rsidRDefault="000F2293" w:rsidP="004726C8">
      <w:pPr>
        <w:pStyle w:val="Geenafstand"/>
        <w:numPr>
          <w:ilvl w:val="0"/>
          <w:numId w:val="36"/>
        </w:numPr>
      </w:pPr>
      <w:r>
        <w:t>P</w:t>
      </w:r>
      <w:r w:rsidR="00DC522A">
        <w:t xml:space="preserve">rotocol </w:t>
      </w:r>
      <w:r>
        <w:t>anti-pesten</w:t>
      </w:r>
    </w:p>
    <w:p w14:paraId="0BCB1872" w14:textId="34E767F9" w:rsidR="003E157C" w:rsidRDefault="00DC522A" w:rsidP="004726C8">
      <w:pPr>
        <w:pStyle w:val="Geenafstand"/>
        <w:numPr>
          <w:ilvl w:val="0"/>
          <w:numId w:val="36"/>
        </w:numPr>
      </w:pPr>
      <w:r>
        <w:t>Protocol schorsen en verwijderen</w:t>
      </w:r>
    </w:p>
    <w:p w14:paraId="6AEBC108" w14:textId="1B28D796" w:rsidR="00DC522A" w:rsidRDefault="00DC522A" w:rsidP="004726C8">
      <w:pPr>
        <w:pStyle w:val="Geenafstand"/>
        <w:numPr>
          <w:ilvl w:val="0"/>
          <w:numId w:val="36"/>
        </w:numPr>
      </w:pPr>
      <w:r>
        <w:t>Protocol ver</w:t>
      </w:r>
      <w:r w:rsidR="008A680E">
        <w:t>lengen en versnellen</w:t>
      </w:r>
    </w:p>
    <w:p w14:paraId="40153104" w14:textId="34E55C48" w:rsidR="007B6650" w:rsidRDefault="007B6650" w:rsidP="004726C8">
      <w:pPr>
        <w:pStyle w:val="Geenafstand"/>
        <w:numPr>
          <w:ilvl w:val="0"/>
          <w:numId w:val="36"/>
        </w:numPr>
      </w:pPr>
      <w:r>
        <w:t>Protocol medisch handelen</w:t>
      </w:r>
    </w:p>
    <w:p w14:paraId="42E3EE5E" w14:textId="77777777" w:rsidR="000F2293" w:rsidRDefault="000F2293" w:rsidP="000F2293">
      <w:pPr>
        <w:pStyle w:val="Geenafstand"/>
        <w:numPr>
          <w:ilvl w:val="0"/>
          <w:numId w:val="36"/>
        </w:numPr>
      </w:pPr>
      <w:r>
        <w:t xml:space="preserve">Meldcode huiselijk geweld en kindermishandeling </w:t>
      </w:r>
    </w:p>
    <w:p w14:paraId="22C662F8" w14:textId="0D384729" w:rsidR="003B5971" w:rsidRDefault="003B5971" w:rsidP="000F2293">
      <w:pPr>
        <w:pStyle w:val="Geenafstand"/>
        <w:numPr>
          <w:ilvl w:val="0"/>
          <w:numId w:val="36"/>
        </w:numPr>
      </w:pPr>
      <w:r>
        <w:t>Veiligheidsbeleid</w:t>
      </w:r>
    </w:p>
    <w:p w14:paraId="68B63C57" w14:textId="77777777" w:rsidR="00C372DB" w:rsidRDefault="00C372DB" w:rsidP="00E65866">
      <w:pPr>
        <w:pStyle w:val="Geenafstand"/>
        <w:rPr>
          <w:b/>
          <w:bCs/>
        </w:rPr>
      </w:pPr>
    </w:p>
    <w:p w14:paraId="44A7A301" w14:textId="5EA48604" w:rsidR="00E65866" w:rsidRPr="009A436E" w:rsidRDefault="00E65866" w:rsidP="00E65866">
      <w:pPr>
        <w:pStyle w:val="Geenafstand"/>
        <w:rPr>
          <w:b/>
          <w:bCs/>
        </w:rPr>
      </w:pPr>
      <w:r w:rsidRPr="009A436E">
        <w:rPr>
          <w:b/>
          <w:bCs/>
        </w:rPr>
        <w:t xml:space="preserve">Specifieke kennis en ondersteuning </w:t>
      </w:r>
    </w:p>
    <w:p w14:paraId="33FEFE4C" w14:textId="5FDFDC89" w:rsidR="006F464F" w:rsidRDefault="006F464F" w:rsidP="00E65866">
      <w:pPr>
        <w:pStyle w:val="Geenafstand"/>
      </w:pPr>
      <w:r>
        <w:t xml:space="preserve">Om te kunnen voorzien in de diverse ondersteuningsbehoeften kunnen wij </w:t>
      </w:r>
      <w:r w:rsidR="00C5774E">
        <w:t>specialisten raadplegen. Sommige specialisten zijn binnen de school aanwezig, anderen kunnen wij via extern</w:t>
      </w:r>
      <w:r w:rsidR="00197C97">
        <w:t>e</w:t>
      </w:r>
      <w:r w:rsidR="00A7225F">
        <w:t xml:space="preserve"> partijen (o.a. Cedin, Steunpunt Onderwijs Noord)</w:t>
      </w:r>
      <w:r w:rsidR="00197C97">
        <w:t xml:space="preserve"> raadplegen.</w:t>
      </w:r>
    </w:p>
    <w:p w14:paraId="71A2D409" w14:textId="77777777" w:rsidR="00197C97" w:rsidRDefault="00197C97" w:rsidP="00197C97">
      <w:pPr>
        <w:pStyle w:val="Geenafstand"/>
      </w:pPr>
    </w:p>
    <w:tbl>
      <w:tblPr>
        <w:tblStyle w:val="Tabelraster"/>
        <w:tblW w:w="0" w:type="auto"/>
        <w:tblLook w:val="04A0" w:firstRow="1" w:lastRow="0" w:firstColumn="1" w:lastColumn="0" w:noHBand="0" w:noVBand="1"/>
      </w:tblPr>
      <w:tblGrid>
        <w:gridCol w:w="3020"/>
        <w:gridCol w:w="3021"/>
        <w:gridCol w:w="3021"/>
      </w:tblGrid>
      <w:tr w:rsidR="00197C97" w14:paraId="6CFC3494" w14:textId="77777777" w:rsidTr="00426920">
        <w:tc>
          <w:tcPr>
            <w:tcW w:w="3020" w:type="dxa"/>
            <w:shd w:val="clear" w:color="auto" w:fill="A5C9EB" w:themeFill="text2" w:themeFillTint="40"/>
          </w:tcPr>
          <w:p w14:paraId="714FBF8E" w14:textId="3AC6ECAC" w:rsidR="00197C97" w:rsidRPr="00197C97" w:rsidRDefault="00197C97" w:rsidP="00197C97">
            <w:pPr>
              <w:pStyle w:val="Geenafstand"/>
              <w:rPr>
                <w:b/>
                <w:bCs/>
              </w:rPr>
            </w:pPr>
            <w:r w:rsidRPr="00197C97">
              <w:rPr>
                <w:b/>
                <w:bCs/>
              </w:rPr>
              <w:t>Specialisten</w:t>
            </w:r>
          </w:p>
        </w:tc>
        <w:tc>
          <w:tcPr>
            <w:tcW w:w="3021" w:type="dxa"/>
            <w:shd w:val="clear" w:color="auto" w:fill="A5C9EB" w:themeFill="text2" w:themeFillTint="40"/>
          </w:tcPr>
          <w:p w14:paraId="1B74B0B6" w14:textId="39653206" w:rsidR="00197C97" w:rsidRPr="00197C97" w:rsidRDefault="00197C97" w:rsidP="00200638">
            <w:pPr>
              <w:pStyle w:val="Geenafstand"/>
              <w:jc w:val="center"/>
              <w:rPr>
                <w:b/>
                <w:bCs/>
              </w:rPr>
            </w:pPr>
            <w:r w:rsidRPr="00197C97">
              <w:rPr>
                <w:b/>
                <w:bCs/>
              </w:rPr>
              <w:t>In de school</w:t>
            </w:r>
          </w:p>
        </w:tc>
        <w:tc>
          <w:tcPr>
            <w:tcW w:w="3021" w:type="dxa"/>
            <w:shd w:val="clear" w:color="auto" w:fill="A5C9EB" w:themeFill="text2" w:themeFillTint="40"/>
          </w:tcPr>
          <w:p w14:paraId="66ABEEFC" w14:textId="668D0AAE" w:rsidR="00197C97" w:rsidRPr="00197C97" w:rsidRDefault="00197C97" w:rsidP="00200638">
            <w:pPr>
              <w:pStyle w:val="Geenafstand"/>
              <w:jc w:val="center"/>
              <w:rPr>
                <w:b/>
                <w:bCs/>
              </w:rPr>
            </w:pPr>
            <w:r w:rsidRPr="00197C97">
              <w:rPr>
                <w:b/>
                <w:bCs/>
              </w:rPr>
              <w:t>Extern</w:t>
            </w:r>
          </w:p>
        </w:tc>
      </w:tr>
      <w:tr w:rsidR="00197C97" w14:paraId="526811E1" w14:textId="77777777">
        <w:tc>
          <w:tcPr>
            <w:tcW w:w="3020" w:type="dxa"/>
          </w:tcPr>
          <w:p w14:paraId="2279F559" w14:textId="33880BD3" w:rsidR="00197C97" w:rsidRDefault="00602DBC" w:rsidP="00DE77F8">
            <w:pPr>
              <w:pStyle w:val="Geenafstand"/>
              <w:jc w:val="left"/>
            </w:pPr>
            <w:r>
              <w:t>In</w:t>
            </w:r>
            <w:r w:rsidR="00052B38">
              <w:t>tern begeleider</w:t>
            </w:r>
          </w:p>
        </w:tc>
        <w:tc>
          <w:tcPr>
            <w:tcW w:w="3021" w:type="dxa"/>
          </w:tcPr>
          <w:p w14:paraId="3BC61A3E" w14:textId="3096A776" w:rsidR="00197C97" w:rsidRDefault="00200638" w:rsidP="00200638">
            <w:pPr>
              <w:pStyle w:val="Geenafstand"/>
              <w:jc w:val="center"/>
            </w:pPr>
            <w:r>
              <w:t>X</w:t>
            </w:r>
          </w:p>
        </w:tc>
        <w:tc>
          <w:tcPr>
            <w:tcW w:w="3021" w:type="dxa"/>
          </w:tcPr>
          <w:p w14:paraId="39E99E3B" w14:textId="77777777" w:rsidR="00197C97" w:rsidRDefault="00197C97" w:rsidP="00200638">
            <w:pPr>
              <w:pStyle w:val="Geenafstand"/>
              <w:jc w:val="center"/>
            </w:pPr>
          </w:p>
        </w:tc>
      </w:tr>
      <w:tr w:rsidR="00197C97" w14:paraId="14C018EA" w14:textId="77777777">
        <w:tc>
          <w:tcPr>
            <w:tcW w:w="3020" w:type="dxa"/>
          </w:tcPr>
          <w:p w14:paraId="41E88170" w14:textId="2149FECB" w:rsidR="00197C97" w:rsidRDefault="00052B38" w:rsidP="00DE77F8">
            <w:pPr>
              <w:pStyle w:val="Geenafstand"/>
              <w:jc w:val="left"/>
            </w:pPr>
            <w:r>
              <w:t>Remedial teacher</w:t>
            </w:r>
          </w:p>
        </w:tc>
        <w:tc>
          <w:tcPr>
            <w:tcW w:w="3021" w:type="dxa"/>
          </w:tcPr>
          <w:p w14:paraId="0FBA732B" w14:textId="1682386A" w:rsidR="00197C97" w:rsidRDefault="00200638" w:rsidP="00200638">
            <w:pPr>
              <w:pStyle w:val="Geenafstand"/>
              <w:jc w:val="center"/>
            </w:pPr>
            <w:r>
              <w:t>X</w:t>
            </w:r>
          </w:p>
        </w:tc>
        <w:tc>
          <w:tcPr>
            <w:tcW w:w="3021" w:type="dxa"/>
          </w:tcPr>
          <w:p w14:paraId="7EE0E50D" w14:textId="77777777" w:rsidR="00197C97" w:rsidRDefault="00197C97" w:rsidP="00200638">
            <w:pPr>
              <w:pStyle w:val="Geenafstand"/>
              <w:jc w:val="center"/>
            </w:pPr>
          </w:p>
        </w:tc>
      </w:tr>
      <w:tr w:rsidR="00197C97" w14:paraId="3D6A52F2" w14:textId="77777777">
        <w:tc>
          <w:tcPr>
            <w:tcW w:w="3020" w:type="dxa"/>
          </w:tcPr>
          <w:p w14:paraId="28887FC8" w14:textId="50577DD4" w:rsidR="00197C97" w:rsidRDefault="00CF0A1A" w:rsidP="00DE77F8">
            <w:pPr>
              <w:pStyle w:val="Geenafstand"/>
              <w:jc w:val="left"/>
            </w:pPr>
            <w:r>
              <w:t xml:space="preserve">Dyscalculiespecialist </w:t>
            </w:r>
          </w:p>
        </w:tc>
        <w:tc>
          <w:tcPr>
            <w:tcW w:w="3021" w:type="dxa"/>
          </w:tcPr>
          <w:p w14:paraId="179AED08" w14:textId="77777777" w:rsidR="00197C97" w:rsidRDefault="00197C97" w:rsidP="00200638">
            <w:pPr>
              <w:pStyle w:val="Geenafstand"/>
              <w:jc w:val="center"/>
            </w:pPr>
          </w:p>
        </w:tc>
        <w:tc>
          <w:tcPr>
            <w:tcW w:w="3021" w:type="dxa"/>
          </w:tcPr>
          <w:p w14:paraId="2D84096D" w14:textId="1BB56DD4" w:rsidR="00197C97" w:rsidRDefault="00200638" w:rsidP="00200638">
            <w:pPr>
              <w:pStyle w:val="Geenafstand"/>
              <w:jc w:val="center"/>
            </w:pPr>
            <w:r>
              <w:t>X</w:t>
            </w:r>
          </w:p>
        </w:tc>
      </w:tr>
      <w:tr w:rsidR="00197C97" w14:paraId="4C3E6032" w14:textId="77777777">
        <w:tc>
          <w:tcPr>
            <w:tcW w:w="3020" w:type="dxa"/>
          </w:tcPr>
          <w:p w14:paraId="32FCD82B" w14:textId="0EBF13E8" w:rsidR="00197C97" w:rsidRDefault="00CF0A1A" w:rsidP="00DE77F8">
            <w:pPr>
              <w:pStyle w:val="Geenafstand"/>
              <w:jc w:val="left"/>
            </w:pPr>
            <w:r>
              <w:t xml:space="preserve">Dyslexiespecialist </w:t>
            </w:r>
          </w:p>
        </w:tc>
        <w:tc>
          <w:tcPr>
            <w:tcW w:w="3021" w:type="dxa"/>
          </w:tcPr>
          <w:p w14:paraId="28FDC3B0" w14:textId="77777777" w:rsidR="00197C97" w:rsidRDefault="00197C97" w:rsidP="00200638">
            <w:pPr>
              <w:pStyle w:val="Geenafstand"/>
              <w:jc w:val="center"/>
            </w:pPr>
          </w:p>
        </w:tc>
        <w:tc>
          <w:tcPr>
            <w:tcW w:w="3021" w:type="dxa"/>
          </w:tcPr>
          <w:p w14:paraId="2A48F727" w14:textId="3444BC27" w:rsidR="00197C97" w:rsidRDefault="00200638" w:rsidP="00200638">
            <w:pPr>
              <w:pStyle w:val="Geenafstand"/>
              <w:jc w:val="center"/>
            </w:pPr>
            <w:r>
              <w:t>X</w:t>
            </w:r>
          </w:p>
        </w:tc>
      </w:tr>
      <w:tr w:rsidR="00CF0A1A" w14:paraId="21402F38" w14:textId="77777777">
        <w:tc>
          <w:tcPr>
            <w:tcW w:w="3020" w:type="dxa"/>
          </w:tcPr>
          <w:p w14:paraId="0BD3DD4D" w14:textId="694D3D10" w:rsidR="00CF0A1A" w:rsidRDefault="00CF0A1A" w:rsidP="00DE77F8">
            <w:pPr>
              <w:pStyle w:val="Geenafstand"/>
              <w:jc w:val="left"/>
            </w:pPr>
            <w:r>
              <w:t>Gedragsspecialist</w:t>
            </w:r>
          </w:p>
        </w:tc>
        <w:tc>
          <w:tcPr>
            <w:tcW w:w="3021" w:type="dxa"/>
          </w:tcPr>
          <w:p w14:paraId="59DD8878" w14:textId="77777777" w:rsidR="00CF0A1A" w:rsidRDefault="00CF0A1A" w:rsidP="00200638">
            <w:pPr>
              <w:pStyle w:val="Geenafstand"/>
              <w:jc w:val="center"/>
            </w:pPr>
          </w:p>
        </w:tc>
        <w:tc>
          <w:tcPr>
            <w:tcW w:w="3021" w:type="dxa"/>
          </w:tcPr>
          <w:p w14:paraId="22C957F6" w14:textId="3576B41E" w:rsidR="00CF0A1A" w:rsidRDefault="00200638" w:rsidP="00200638">
            <w:pPr>
              <w:pStyle w:val="Geenafstand"/>
              <w:jc w:val="center"/>
            </w:pPr>
            <w:r>
              <w:t>X</w:t>
            </w:r>
          </w:p>
        </w:tc>
      </w:tr>
      <w:tr w:rsidR="00CF0A1A" w14:paraId="22246541" w14:textId="77777777">
        <w:tc>
          <w:tcPr>
            <w:tcW w:w="3020" w:type="dxa"/>
          </w:tcPr>
          <w:p w14:paraId="2EFE9AC3" w14:textId="7AC857C6" w:rsidR="00CF0A1A" w:rsidRDefault="00DE77F8" w:rsidP="00DE77F8">
            <w:pPr>
              <w:pStyle w:val="Geenafstand"/>
              <w:jc w:val="left"/>
            </w:pPr>
            <w:r>
              <w:t>Jonge kind specialist</w:t>
            </w:r>
          </w:p>
        </w:tc>
        <w:tc>
          <w:tcPr>
            <w:tcW w:w="3021" w:type="dxa"/>
          </w:tcPr>
          <w:p w14:paraId="7883EAE7" w14:textId="77777777" w:rsidR="00CF0A1A" w:rsidRDefault="00CF0A1A" w:rsidP="00200638">
            <w:pPr>
              <w:pStyle w:val="Geenafstand"/>
              <w:jc w:val="center"/>
            </w:pPr>
          </w:p>
        </w:tc>
        <w:tc>
          <w:tcPr>
            <w:tcW w:w="3021" w:type="dxa"/>
          </w:tcPr>
          <w:p w14:paraId="77D7855E" w14:textId="20695D94" w:rsidR="00CF0A1A" w:rsidRDefault="00200638" w:rsidP="00200638">
            <w:pPr>
              <w:pStyle w:val="Geenafstand"/>
              <w:jc w:val="center"/>
            </w:pPr>
            <w:r>
              <w:t>X</w:t>
            </w:r>
          </w:p>
        </w:tc>
      </w:tr>
      <w:tr w:rsidR="00DE77F8" w14:paraId="39590F7E" w14:textId="77777777">
        <w:tc>
          <w:tcPr>
            <w:tcW w:w="3020" w:type="dxa"/>
          </w:tcPr>
          <w:p w14:paraId="059C31EC" w14:textId="4E414A87" w:rsidR="00DE77F8" w:rsidRDefault="00DE77F8" w:rsidP="00DE77F8">
            <w:pPr>
              <w:pStyle w:val="Geenafstand"/>
              <w:jc w:val="left"/>
            </w:pPr>
            <w:r>
              <w:t>Meer- en hoogbegaafdheidsspecialist</w:t>
            </w:r>
          </w:p>
        </w:tc>
        <w:tc>
          <w:tcPr>
            <w:tcW w:w="3021" w:type="dxa"/>
          </w:tcPr>
          <w:p w14:paraId="5433DE0F" w14:textId="77777777" w:rsidR="00DE77F8" w:rsidRDefault="00DE77F8" w:rsidP="00200638">
            <w:pPr>
              <w:pStyle w:val="Geenafstand"/>
              <w:jc w:val="center"/>
            </w:pPr>
          </w:p>
        </w:tc>
        <w:tc>
          <w:tcPr>
            <w:tcW w:w="3021" w:type="dxa"/>
          </w:tcPr>
          <w:p w14:paraId="64DACF8C" w14:textId="7C3D4EF7" w:rsidR="00DE77F8" w:rsidRDefault="00200638" w:rsidP="00200638">
            <w:pPr>
              <w:pStyle w:val="Geenafstand"/>
              <w:jc w:val="center"/>
            </w:pPr>
            <w:r>
              <w:t>X</w:t>
            </w:r>
          </w:p>
        </w:tc>
      </w:tr>
      <w:tr w:rsidR="00DE77F8" w14:paraId="627A50AB" w14:textId="77777777">
        <w:tc>
          <w:tcPr>
            <w:tcW w:w="3020" w:type="dxa"/>
          </w:tcPr>
          <w:p w14:paraId="131B8623" w14:textId="600CA263" w:rsidR="00DE77F8" w:rsidRDefault="00DE77F8" w:rsidP="00DE77F8">
            <w:pPr>
              <w:pStyle w:val="Geenafstand"/>
              <w:jc w:val="left"/>
            </w:pPr>
            <w:r>
              <w:t>Orthopedagoog</w:t>
            </w:r>
          </w:p>
        </w:tc>
        <w:tc>
          <w:tcPr>
            <w:tcW w:w="3021" w:type="dxa"/>
          </w:tcPr>
          <w:p w14:paraId="21F59661" w14:textId="77777777" w:rsidR="00DE77F8" w:rsidRDefault="00DE77F8" w:rsidP="00200638">
            <w:pPr>
              <w:pStyle w:val="Geenafstand"/>
              <w:jc w:val="center"/>
            </w:pPr>
          </w:p>
        </w:tc>
        <w:tc>
          <w:tcPr>
            <w:tcW w:w="3021" w:type="dxa"/>
          </w:tcPr>
          <w:p w14:paraId="6596BA6A" w14:textId="4475402F" w:rsidR="00DE77F8" w:rsidRDefault="00200638" w:rsidP="00200638">
            <w:pPr>
              <w:pStyle w:val="Geenafstand"/>
              <w:jc w:val="center"/>
            </w:pPr>
            <w:r>
              <w:t>X</w:t>
            </w:r>
          </w:p>
        </w:tc>
      </w:tr>
      <w:tr w:rsidR="00DE77F8" w14:paraId="1A571D36" w14:textId="77777777">
        <w:tc>
          <w:tcPr>
            <w:tcW w:w="3020" w:type="dxa"/>
          </w:tcPr>
          <w:p w14:paraId="4A0C8C6C" w14:textId="02611B03" w:rsidR="00DE77F8" w:rsidRDefault="00DE77F8" w:rsidP="00DE77F8">
            <w:pPr>
              <w:pStyle w:val="Geenafstand"/>
              <w:jc w:val="left"/>
            </w:pPr>
            <w:r>
              <w:t>Psycholoog</w:t>
            </w:r>
          </w:p>
        </w:tc>
        <w:tc>
          <w:tcPr>
            <w:tcW w:w="3021" w:type="dxa"/>
          </w:tcPr>
          <w:p w14:paraId="5E73DA82" w14:textId="77777777" w:rsidR="00DE77F8" w:rsidRDefault="00DE77F8" w:rsidP="00200638">
            <w:pPr>
              <w:pStyle w:val="Geenafstand"/>
              <w:jc w:val="center"/>
            </w:pPr>
          </w:p>
        </w:tc>
        <w:tc>
          <w:tcPr>
            <w:tcW w:w="3021" w:type="dxa"/>
          </w:tcPr>
          <w:p w14:paraId="1D928DD0" w14:textId="3BE3022B" w:rsidR="00DE77F8" w:rsidRDefault="00200638" w:rsidP="00200638">
            <w:pPr>
              <w:pStyle w:val="Geenafstand"/>
              <w:jc w:val="center"/>
            </w:pPr>
            <w:r>
              <w:t>X</w:t>
            </w:r>
          </w:p>
        </w:tc>
      </w:tr>
      <w:tr w:rsidR="00DE77F8" w14:paraId="039CB2EC" w14:textId="77777777">
        <w:tc>
          <w:tcPr>
            <w:tcW w:w="3020" w:type="dxa"/>
          </w:tcPr>
          <w:p w14:paraId="63D724D5" w14:textId="26C6EB02" w:rsidR="00DE77F8" w:rsidRDefault="00DE77F8" w:rsidP="00DE77F8">
            <w:pPr>
              <w:pStyle w:val="Geenafstand"/>
              <w:jc w:val="left"/>
            </w:pPr>
            <w:r>
              <w:t>Reken-/wiskundespecialist</w:t>
            </w:r>
          </w:p>
        </w:tc>
        <w:tc>
          <w:tcPr>
            <w:tcW w:w="3021" w:type="dxa"/>
          </w:tcPr>
          <w:p w14:paraId="4FACF3E4" w14:textId="77777777" w:rsidR="00DE77F8" w:rsidRDefault="00DE77F8" w:rsidP="00200638">
            <w:pPr>
              <w:pStyle w:val="Geenafstand"/>
              <w:jc w:val="center"/>
            </w:pPr>
          </w:p>
        </w:tc>
        <w:tc>
          <w:tcPr>
            <w:tcW w:w="3021" w:type="dxa"/>
          </w:tcPr>
          <w:p w14:paraId="39155CFA" w14:textId="714DE0BA" w:rsidR="00DE77F8" w:rsidRDefault="00200638" w:rsidP="00200638">
            <w:pPr>
              <w:pStyle w:val="Geenafstand"/>
              <w:jc w:val="center"/>
            </w:pPr>
            <w:r>
              <w:t>X</w:t>
            </w:r>
          </w:p>
        </w:tc>
      </w:tr>
      <w:tr w:rsidR="00DE77F8" w14:paraId="64914F47" w14:textId="77777777">
        <w:tc>
          <w:tcPr>
            <w:tcW w:w="3020" w:type="dxa"/>
          </w:tcPr>
          <w:p w14:paraId="2A511B39" w14:textId="54B88F87" w:rsidR="00DE77F8" w:rsidRDefault="00DE77F8" w:rsidP="00DE77F8">
            <w:pPr>
              <w:pStyle w:val="Geenafstand"/>
              <w:jc w:val="left"/>
            </w:pPr>
            <w:r>
              <w:t>Taal-/leesspecialist</w:t>
            </w:r>
          </w:p>
        </w:tc>
        <w:tc>
          <w:tcPr>
            <w:tcW w:w="3021" w:type="dxa"/>
          </w:tcPr>
          <w:p w14:paraId="048E1461" w14:textId="5209CB2E" w:rsidR="00DE77F8" w:rsidRDefault="001F5FC8" w:rsidP="00200638">
            <w:pPr>
              <w:pStyle w:val="Geenafstand"/>
              <w:jc w:val="center"/>
            </w:pPr>
            <w:r>
              <w:t>X</w:t>
            </w:r>
          </w:p>
        </w:tc>
        <w:tc>
          <w:tcPr>
            <w:tcW w:w="3021" w:type="dxa"/>
          </w:tcPr>
          <w:p w14:paraId="59B08954" w14:textId="66D15CD5" w:rsidR="00DE77F8" w:rsidRDefault="00E87193" w:rsidP="00200638">
            <w:pPr>
              <w:pStyle w:val="Geenafstand"/>
              <w:jc w:val="center"/>
            </w:pPr>
            <w:r>
              <w:t>X</w:t>
            </w:r>
          </w:p>
        </w:tc>
      </w:tr>
      <w:tr w:rsidR="007D2F5C" w14:paraId="56059602" w14:textId="77777777">
        <w:tc>
          <w:tcPr>
            <w:tcW w:w="3020" w:type="dxa"/>
          </w:tcPr>
          <w:p w14:paraId="2DC0A584" w14:textId="2655EF58" w:rsidR="007D2F5C" w:rsidRDefault="007D2F5C" w:rsidP="00DE77F8">
            <w:pPr>
              <w:pStyle w:val="Geenafstand"/>
              <w:jc w:val="left"/>
            </w:pPr>
            <w:r>
              <w:t>Logopedist</w:t>
            </w:r>
          </w:p>
        </w:tc>
        <w:tc>
          <w:tcPr>
            <w:tcW w:w="3021" w:type="dxa"/>
          </w:tcPr>
          <w:p w14:paraId="529A8CCC" w14:textId="77777777" w:rsidR="007D2F5C" w:rsidRDefault="007D2F5C" w:rsidP="00200638">
            <w:pPr>
              <w:pStyle w:val="Geenafstand"/>
              <w:jc w:val="center"/>
            </w:pPr>
          </w:p>
        </w:tc>
        <w:tc>
          <w:tcPr>
            <w:tcW w:w="3021" w:type="dxa"/>
          </w:tcPr>
          <w:p w14:paraId="0E1851C4" w14:textId="49CBD3E4" w:rsidR="007D2F5C" w:rsidRDefault="007D2F5C" w:rsidP="00200638">
            <w:pPr>
              <w:pStyle w:val="Geenafstand"/>
              <w:jc w:val="center"/>
            </w:pPr>
            <w:r>
              <w:t>X</w:t>
            </w:r>
          </w:p>
        </w:tc>
      </w:tr>
    </w:tbl>
    <w:p w14:paraId="5F8DFFAD" w14:textId="77777777" w:rsidR="00367177" w:rsidRDefault="00367177" w:rsidP="00367177">
      <w:pPr>
        <w:pStyle w:val="Geenafstand"/>
      </w:pPr>
    </w:p>
    <w:p w14:paraId="73BAB54D" w14:textId="77777777" w:rsidR="007B6650" w:rsidRDefault="007B6650" w:rsidP="00367177">
      <w:pPr>
        <w:pStyle w:val="Geenafstand"/>
      </w:pPr>
    </w:p>
    <w:p w14:paraId="57F0E4A2" w14:textId="28D7AC64" w:rsidR="00367177" w:rsidRPr="00367177" w:rsidRDefault="00367177" w:rsidP="00367177">
      <w:pPr>
        <w:pStyle w:val="Geenafstand"/>
        <w:rPr>
          <w:b/>
          <w:bCs/>
        </w:rPr>
      </w:pPr>
      <w:r w:rsidRPr="00367177">
        <w:rPr>
          <w:b/>
          <w:bCs/>
        </w:rPr>
        <w:lastRenderedPageBreak/>
        <w:t>Externe partners</w:t>
      </w:r>
    </w:p>
    <w:p w14:paraId="67BB5170" w14:textId="0C2F06B1" w:rsidR="00E65866" w:rsidRDefault="0076559D" w:rsidP="00E65866">
      <w:pPr>
        <w:pStyle w:val="Geenafstand"/>
      </w:pPr>
      <w:r w:rsidRPr="0076559D">
        <w:t xml:space="preserve">Als school kunnen wij ook de hulp van externe partijen inroepen om ons te helpen passend onderwijs te bieden aan leerlingen met extra ondersteuningsbehoeften. Externe partijen waar wij geregeld mee samenwerken zijn Jeugdhulp Friesland, </w:t>
      </w:r>
      <w:r w:rsidR="00F70B38">
        <w:t xml:space="preserve">Steunpunt Onderwijs Noord, </w:t>
      </w:r>
      <w:r w:rsidRPr="0076559D">
        <w:t>Cedin, Kentalis</w:t>
      </w:r>
      <w:r w:rsidR="002B7BFC">
        <w:t xml:space="preserve">, </w:t>
      </w:r>
      <w:r w:rsidR="0091655B">
        <w:t xml:space="preserve">de </w:t>
      </w:r>
      <w:r w:rsidR="002B7BFC">
        <w:t>GGD</w:t>
      </w:r>
      <w:r w:rsidR="0091655B">
        <w:t xml:space="preserve"> jeugdarts</w:t>
      </w:r>
      <w:r w:rsidRPr="0076559D">
        <w:t xml:space="preserve"> en logopedie</w:t>
      </w:r>
      <w:r>
        <w:t>praktijk Dokkum.</w:t>
      </w:r>
    </w:p>
    <w:p w14:paraId="28D3558E" w14:textId="77777777" w:rsidR="00CE03D0" w:rsidRDefault="00CE03D0" w:rsidP="00E65866">
      <w:pPr>
        <w:pStyle w:val="Geenafstand"/>
      </w:pPr>
    </w:p>
    <w:p w14:paraId="2DC1C45C" w14:textId="77777777" w:rsidR="00A1435D" w:rsidRDefault="00CE03D0" w:rsidP="00CE03D0">
      <w:pPr>
        <w:pStyle w:val="Geenafstand"/>
        <w:rPr>
          <w:b/>
          <w:bCs/>
        </w:rPr>
      </w:pPr>
      <w:r w:rsidRPr="00CE03D0">
        <w:rPr>
          <w:b/>
          <w:bCs/>
        </w:rPr>
        <w:t>Voorzieningen</w:t>
      </w:r>
    </w:p>
    <w:p w14:paraId="68D1F63F" w14:textId="39BF9F03" w:rsidR="00697198" w:rsidRDefault="00A1435D" w:rsidP="00697198">
      <w:pPr>
        <w:pStyle w:val="Geenafstand"/>
      </w:pPr>
      <w:r>
        <w:t xml:space="preserve">Binnen </w:t>
      </w:r>
      <w:r w:rsidR="007B6650">
        <w:t xml:space="preserve">het LOC waar </w:t>
      </w:r>
      <w:proofErr w:type="spellStart"/>
      <w:r w:rsidR="007B6650">
        <w:t>Yn</w:t>
      </w:r>
      <w:proofErr w:type="spellEnd"/>
      <w:r w:rsidR="007B6650">
        <w:t xml:space="preserve"> de Mande in gevestigd is</w:t>
      </w:r>
      <w:r>
        <w:t xml:space="preserve"> beschikken wij over de volgende </w:t>
      </w:r>
      <w:r w:rsidR="00FE43BB">
        <w:t>faciliteiten en middelen ten behoeve van de ondersteuning</w:t>
      </w:r>
      <w:r w:rsidR="00697198">
        <w:t>.</w:t>
      </w:r>
      <w:r w:rsidR="00FE43BB" w:rsidRPr="00FE43BB">
        <w:rPr>
          <w:i/>
          <w:iCs/>
          <w:color w:val="EE0000"/>
        </w:rPr>
        <w:t xml:space="preserve"> </w:t>
      </w:r>
    </w:p>
    <w:p w14:paraId="1FB4DFB2" w14:textId="77777777" w:rsidR="00697198" w:rsidRDefault="00697198" w:rsidP="00697198">
      <w:pPr>
        <w:pStyle w:val="Geenafstand"/>
      </w:pPr>
    </w:p>
    <w:tbl>
      <w:tblPr>
        <w:tblStyle w:val="Tabelraster"/>
        <w:tblW w:w="0" w:type="auto"/>
        <w:tblLook w:val="04A0" w:firstRow="1" w:lastRow="0" w:firstColumn="1" w:lastColumn="0" w:noHBand="0" w:noVBand="1"/>
      </w:tblPr>
      <w:tblGrid>
        <w:gridCol w:w="2263"/>
        <w:gridCol w:w="6799"/>
      </w:tblGrid>
      <w:tr w:rsidR="00697198" w14:paraId="367EAC3B" w14:textId="77777777" w:rsidTr="00781070">
        <w:tc>
          <w:tcPr>
            <w:tcW w:w="2263" w:type="dxa"/>
            <w:shd w:val="clear" w:color="auto" w:fill="A5C9EB" w:themeFill="text2" w:themeFillTint="40"/>
          </w:tcPr>
          <w:p w14:paraId="27E43D88" w14:textId="494CF88D" w:rsidR="00697198" w:rsidRPr="00697198" w:rsidRDefault="00697198" w:rsidP="00697198">
            <w:pPr>
              <w:pStyle w:val="Geenafstand"/>
              <w:rPr>
                <w:b/>
                <w:bCs/>
              </w:rPr>
            </w:pPr>
            <w:r w:rsidRPr="00697198">
              <w:rPr>
                <w:b/>
                <w:bCs/>
              </w:rPr>
              <w:t>Voorziening</w:t>
            </w:r>
          </w:p>
        </w:tc>
        <w:tc>
          <w:tcPr>
            <w:tcW w:w="6799" w:type="dxa"/>
            <w:shd w:val="clear" w:color="auto" w:fill="A5C9EB" w:themeFill="text2" w:themeFillTint="40"/>
          </w:tcPr>
          <w:p w14:paraId="7A194526" w14:textId="0010B9ED" w:rsidR="00697198" w:rsidRPr="00697198" w:rsidRDefault="00697198" w:rsidP="00697198">
            <w:pPr>
              <w:pStyle w:val="Geenafstand"/>
              <w:rPr>
                <w:b/>
                <w:bCs/>
              </w:rPr>
            </w:pPr>
            <w:r w:rsidRPr="00697198">
              <w:rPr>
                <w:b/>
                <w:bCs/>
              </w:rPr>
              <w:t>Invulling</w:t>
            </w:r>
          </w:p>
        </w:tc>
      </w:tr>
      <w:tr w:rsidR="00697198" w14:paraId="454DC6E4" w14:textId="77777777" w:rsidTr="00697198">
        <w:tc>
          <w:tcPr>
            <w:tcW w:w="2263" w:type="dxa"/>
          </w:tcPr>
          <w:p w14:paraId="34A21CCA" w14:textId="3779B1C0" w:rsidR="00697198" w:rsidRDefault="00697198" w:rsidP="00697198">
            <w:pPr>
              <w:pStyle w:val="Geenafstand"/>
            </w:pPr>
            <w:r>
              <w:t>Leerplein</w:t>
            </w:r>
            <w:r w:rsidR="0071161D">
              <w:t>en</w:t>
            </w:r>
          </w:p>
        </w:tc>
        <w:tc>
          <w:tcPr>
            <w:tcW w:w="6799" w:type="dxa"/>
          </w:tcPr>
          <w:p w14:paraId="4A37448E" w14:textId="7352C990" w:rsidR="00697198" w:rsidRDefault="00697198" w:rsidP="00697198">
            <w:pPr>
              <w:pStyle w:val="Geenafstand"/>
            </w:pPr>
            <w:r>
              <w:t>Zelfstandige verwerking</w:t>
            </w:r>
            <w:r w:rsidR="0071161D">
              <w:t>, begeleiden van kleine groepjes en individuele begeleiding.</w:t>
            </w:r>
          </w:p>
        </w:tc>
      </w:tr>
      <w:tr w:rsidR="008E5AB3" w14:paraId="36EE927B" w14:textId="77777777" w:rsidTr="00697198">
        <w:tc>
          <w:tcPr>
            <w:tcW w:w="2263" w:type="dxa"/>
          </w:tcPr>
          <w:p w14:paraId="2F6DF429" w14:textId="63F8685E" w:rsidR="008E5AB3" w:rsidRDefault="008E5AB3" w:rsidP="00697198">
            <w:pPr>
              <w:pStyle w:val="Geenafstand"/>
            </w:pPr>
            <w:r>
              <w:t>Zorgkantoor IB’er</w:t>
            </w:r>
          </w:p>
        </w:tc>
        <w:tc>
          <w:tcPr>
            <w:tcW w:w="6799" w:type="dxa"/>
          </w:tcPr>
          <w:p w14:paraId="283C9360" w14:textId="0FDD21B2" w:rsidR="008E5AB3" w:rsidRDefault="008E5AB3" w:rsidP="00697198">
            <w:pPr>
              <w:pStyle w:val="Geenafstand"/>
            </w:pPr>
            <w:r>
              <w:t xml:space="preserve">Gesprekken met ouders, externe partners, leerlingen. Deze kamer </w:t>
            </w:r>
            <w:r w:rsidR="00F94FA8">
              <w:t>wordt ook</w:t>
            </w:r>
            <w:r>
              <w:t xml:space="preserve"> ingezet bij de individuele begeleiding van leerlingen. In h</w:t>
            </w:r>
            <w:r w:rsidR="00781070">
              <w:t xml:space="preserve">et zorgkantoor is de </w:t>
            </w:r>
            <w:proofErr w:type="spellStart"/>
            <w:r w:rsidR="00781070">
              <w:t>orthotheek</w:t>
            </w:r>
            <w:proofErr w:type="spellEnd"/>
            <w:r w:rsidR="00781070">
              <w:t xml:space="preserve"> te vinden, tevens als</w:t>
            </w:r>
            <w:r w:rsidR="00F94FA8">
              <w:t xml:space="preserve"> de</w:t>
            </w:r>
            <w:r w:rsidR="00781070">
              <w:t xml:space="preserve"> extra materialen t.b.v. de ondersteuning.</w:t>
            </w:r>
          </w:p>
        </w:tc>
      </w:tr>
      <w:tr w:rsidR="0071161D" w14:paraId="7E78AC33" w14:textId="77777777" w:rsidTr="00697198">
        <w:tc>
          <w:tcPr>
            <w:tcW w:w="2263" w:type="dxa"/>
          </w:tcPr>
          <w:p w14:paraId="1B18D376" w14:textId="62DEA508" w:rsidR="0071161D" w:rsidRDefault="0071161D" w:rsidP="00697198">
            <w:pPr>
              <w:pStyle w:val="Geenafstand"/>
            </w:pPr>
            <w:r>
              <w:t>Spreekkamers</w:t>
            </w:r>
          </w:p>
        </w:tc>
        <w:tc>
          <w:tcPr>
            <w:tcW w:w="6799" w:type="dxa"/>
          </w:tcPr>
          <w:p w14:paraId="22750620" w14:textId="289389C1" w:rsidR="0071161D" w:rsidRDefault="0071161D" w:rsidP="00697198">
            <w:pPr>
              <w:pStyle w:val="Geenafstand"/>
            </w:pPr>
            <w:r>
              <w:t>Gesprekken met ouders, externe partners, leerlingen. Deze kamers kunnen ook ingezet worden bij de individuele begeleiding van leerlingen.</w:t>
            </w:r>
          </w:p>
        </w:tc>
      </w:tr>
      <w:tr w:rsidR="0071161D" w14:paraId="7F899928" w14:textId="77777777" w:rsidTr="00697198">
        <w:tc>
          <w:tcPr>
            <w:tcW w:w="2263" w:type="dxa"/>
          </w:tcPr>
          <w:p w14:paraId="7750438F" w14:textId="4FEBEE5F" w:rsidR="0071161D" w:rsidRDefault="00832DCA" w:rsidP="00697198">
            <w:pPr>
              <w:pStyle w:val="Geenafstand"/>
            </w:pPr>
            <w:r>
              <w:t>Gymzaal</w:t>
            </w:r>
          </w:p>
        </w:tc>
        <w:tc>
          <w:tcPr>
            <w:tcW w:w="6799" w:type="dxa"/>
          </w:tcPr>
          <w:p w14:paraId="5D3CC620" w14:textId="187727D2" w:rsidR="0071161D" w:rsidRDefault="00832DCA" w:rsidP="00697198">
            <w:pPr>
              <w:pStyle w:val="Geenafstand"/>
            </w:pPr>
            <w:r>
              <w:t>Verzorgen gymlessen</w:t>
            </w:r>
            <w:r w:rsidR="00781070">
              <w:t>, mogelijkheid tot geven van moment van beweging</w:t>
            </w:r>
            <w:r w:rsidR="001F5FC8">
              <w:t>.</w:t>
            </w:r>
          </w:p>
        </w:tc>
      </w:tr>
      <w:tr w:rsidR="0004791C" w14:paraId="048A158F" w14:textId="77777777" w:rsidTr="00697198">
        <w:tc>
          <w:tcPr>
            <w:tcW w:w="2263" w:type="dxa"/>
          </w:tcPr>
          <w:p w14:paraId="12246D0A" w14:textId="1FFF49ED" w:rsidR="0004791C" w:rsidRDefault="0004791C" w:rsidP="00697198">
            <w:pPr>
              <w:pStyle w:val="Geenafstand"/>
            </w:pPr>
            <w:r>
              <w:t xml:space="preserve">Lift </w:t>
            </w:r>
          </w:p>
        </w:tc>
        <w:tc>
          <w:tcPr>
            <w:tcW w:w="6799" w:type="dxa"/>
          </w:tcPr>
          <w:p w14:paraId="1A77E49D" w14:textId="09A601C3" w:rsidR="0004791C" w:rsidRDefault="0004791C" w:rsidP="00697198">
            <w:pPr>
              <w:pStyle w:val="Geenafstand"/>
            </w:pPr>
            <w:r>
              <w:t>L</w:t>
            </w:r>
            <w:r w:rsidR="003F087B">
              <w:t>ift naar de eerste verdieping voor mindervalide personen.</w:t>
            </w:r>
          </w:p>
        </w:tc>
      </w:tr>
    </w:tbl>
    <w:p w14:paraId="4489FF87" w14:textId="3235BD3C" w:rsidR="0076559D" w:rsidRDefault="00CE03D0" w:rsidP="00E65866">
      <w:pPr>
        <w:pStyle w:val="Geenafstand"/>
      </w:pPr>
      <w:r>
        <w:t xml:space="preserve"> </w:t>
      </w:r>
    </w:p>
    <w:bookmarkEnd w:id="18"/>
    <w:p w14:paraId="3A85A7FB" w14:textId="77777777" w:rsidR="00E81D4C" w:rsidRPr="00F70049" w:rsidRDefault="00E81D4C" w:rsidP="00E81D4C">
      <w:pPr>
        <w:pStyle w:val="Geenafstand"/>
      </w:pPr>
    </w:p>
    <w:p w14:paraId="60BA3D4F" w14:textId="02AA09C9" w:rsidR="00C75061" w:rsidRDefault="00870D55" w:rsidP="00C75061">
      <w:pPr>
        <w:pStyle w:val="Kop2"/>
      </w:pPr>
      <w:bookmarkStart w:id="20" w:name="_Hlk183081440"/>
      <w:bookmarkStart w:id="21" w:name="_Toc208405053"/>
      <w:r>
        <w:t xml:space="preserve">4.3 </w:t>
      </w:r>
      <w:r w:rsidR="00C75061">
        <w:t>Veiligheid op school</w:t>
      </w:r>
      <w:bookmarkEnd w:id="21"/>
    </w:p>
    <w:p w14:paraId="7BD6ECD9" w14:textId="77777777" w:rsidR="00354255" w:rsidRPr="00272370" w:rsidRDefault="00354255" w:rsidP="00354255">
      <w:pPr>
        <w:pStyle w:val="Geenafstand"/>
        <w:rPr>
          <w:u w:color="0000FF"/>
        </w:rPr>
      </w:pPr>
      <w:r w:rsidRPr="00354255">
        <w:rPr>
          <w:b/>
          <w:bCs/>
          <w:u w:color="0000FF"/>
        </w:rPr>
        <w:t>Veiligheidsbeleid</w:t>
      </w:r>
    </w:p>
    <w:p w14:paraId="7401EB04" w14:textId="2E71E394" w:rsidR="00354255" w:rsidRDefault="00354255" w:rsidP="00354255">
      <w:pPr>
        <w:pStyle w:val="Geenafstand"/>
        <w:rPr>
          <w:rFonts w:cstheme="minorHAnsi"/>
          <w:sz w:val="20"/>
          <w:szCs w:val="20"/>
          <w:u w:color="0000FF"/>
        </w:rPr>
      </w:pPr>
      <w:r>
        <w:t xml:space="preserve">Op onze school proberen we een zo veilig mogelijke omgeving voor onze leerlingen en personeel te creëren. Dit betreft zowel de fysieke als de sociale veiligheid.  In ons schoolveiligheidsplan hebben we beschreven wat we op dit punt aan preventie doen. Deze ligt ter inzage op de school. Onderdelen van dit veiligheidsplan zijn onder andere het monitoren van de sociale veiligheidsbeleving van onze leerlingen en het eens in de vier jaar afnemen van de tevredenheidsonderzoeken onder leerlingen, ouders en personeel. Ook wordt er periodiek een risico-inventarisatie gemaakt, waarin de veiligheidsrisico’s onderkend worden. Op basis hiervan worden er afspraken gemaakt om bij calamiteiten snel adequate hulp te kunnen bieden op o.a. het ontruimingsplan, ontruimingsoefeningen en opleiding en </w:t>
      </w:r>
      <w:r w:rsidR="00332A7A">
        <w:t xml:space="preserve">de jaarlijkse </w:t>
      </w:r>
      <w:r>
        <w:t xml:space="preserve">herhalingscursussen bedrijfshulpverlening (BHV). </w:t>
      </w:r>
    </w:p>
    <w:p w14:paraId="646B5BFE" w14:textId="29CD90C7" w:rsidR="4539A785" w:rsidRDefault="4539A785" w:rsidP="4539A785">
      <w:pPr>
        <w:pStyle w:val="Geenafstand"/>
        <w:rPr>
          <w:b/>
          <w:bCs/>
        </w:rPr>
      </w:pPr>
    </w:p>
    <w:p w14:paraId="2ED09195" w14:textId="0A31839E" w:rsidR="00C75061" w:rsidRDefault="00C75061" w:rsidP="00870D55">
      <w:pPr>
        <w:pStyle w:val="Geenafstand"/>
        <w:rPr>
          <w:b/>
          <w:bCs/>
        </w:rPr>
      </w:pPr>
      <w:r w:rsidRPr="00870D55">
        <w:rPr>
          <w:b/>
          <w:bCs/>
        </w:rPr>
        <w:t>Sociale en fysieke veiligheid</w:t>
      </w:r>
    </w:p>
    <w:p w14:paraId="2E784C55" w14:textId="0D4B1B15" w:rsidR="00354255" w:rsidRDefault="00354255" w:rsidP="00354255">
      <w:pPr>
        <w:pStyle w:val="Geenafstand"/>
        <w:rPr>
          <w:u w:color="0000FF"/>
        </w:rPr>
      </w:pPr>
      <w:r>
        <w:rPr>
          <w:u w:color="0000FF"/>
        </w:rPr>
        <w:t>Jaarlijks onderzoeken we de sociale veiligheidsbeleving van onze leerlingen. We monitoren dit aan de hand van de vragenlijsten van Kindbegrip</w:t>
      </w:r>
      <w:r w:rsidR="00332A7A">
        <w:rPr>
          <w:u w:color="0000FF"/>
        </w:rPr>
        <w:t>, onze methode voor de sociaal-emotionele ontwikkeling</w:t>
      </w:r>
      <w:r>
        <w:rPr>
          <w:u w:color="0000FF"/>
        </w:rPr>
        <w:t>. Op basis van een analyse van de resultaten gaan we na of er maatregelen ter verbetering nodig zijn. De resultaten van de monitor sociale veiligheid worden uitgewisseld met de onderwijsinspectie.</w:t>
      </w:r>
    </w:p>
    <w:p w14:paraId="6E78FEC4" w14:textId="77777777" w:rsidR="00354255" w:rsidRDefault="00354255" w:rsidP="00354255">
      <w:pPr>
        <w:pStyle w:val="Geenafstand"/>
        <w:rPr>
          <w:u w:color="0000FF"/>
        </w:rPr>
      </w:pPr>
    </w:p>
    <w:p w14:paraId="02D65497" w14:textId="77777777" w:rsidR="00354255" w:rsidRDefault="00354255" w:rsidP="00354255">
      <w:pPr>
        <w:pStyle w:val="Geenafstand"/>
        <w:rPr>
          <w:b/>
          <w:bCs/>
        </w:rPr>
      </w:pPr>
      <w:r w:rsidRPr="00870D55">
        <w:rPr>
          <w:b/>
          <w:bCs/>
        </w:rPr>
        <w:t>Pesten</w:t>
      </w:r>
    </w:p>
    <w:p w14:paraId="7377CF7D" w14:textId="3C69B8A7" w:rsidR="00354255" w:rsidRPr="00870D55" w:rsidRDefault="00354255" w:rsidP="00354255">
      <w:pPr>
        <w:pStyle w:val="Geenafstand"/>
      </w:pPr>
      <w:r w:rsidRPr="00870D55">
        <w:t xml:space="preserve">Op onze school hebben </w:t>
      </w:r>
      <w:r w:rsidR="00BD23D0">
        <w:t xml:space="preserve">we </w:t>
      </w:r>
      <w:r w:rsidR="00BD23D0" w:rsidRPr="00870D55">
        <w:t xml:space="preserve">een </w:t>
      </w:r>
      <w:r w:rsidR="00BD23D0">
        <w:t>anti-</w:t>
      </w:r>
      <w:r w:rsidR="00BD23D0" w:rsidRPr="00870D55">
        <w:t>pestprotocol</w:t>
      </w:r>
      <w:r w:rsidR="00BD23D0">
        <w:t xml:space="preserve"> en </w:t>
      </w:r>
      <w:r w:rsidRPr="00870D55">
        <w:t xml:space="preserve">een anti-pestcoördinator. Deze coördineert het </w:t>
      </w:r>
      <w:r w:rsidR="00BD23D0">
        <w:t>anti-pest</w:t>
      </w:r>
      <w:r w:rsidRPr="00870D55">
        <w:t xml:space="preserve">beleid op school. Daarnaast is deze persoon </w:t>
      </w:r>
      <w:r w:rsidRPr="00DF0B81">
        <w:t xml:space="preserve">aanspreekpunt voor </w:t>
      </w:r>
      <w:r w:rsidR="00BD23D0" w:rsidRPr="00DF0B81">
        <w:t>leerlingen</w:t>
      </w:r>
      <w:r w:rsidR="00DF0B81">
        <w:t>, leerkrachten</w:t>
      </w:r>
      <w:r w:rsidR="00BD23D0">
        <w:t xml:space="preserve"> en </w:t>
      </w:r>
      <w:r w:rsidRPr="00870D55">
        <w:t xml:space="preserve">ouders die vragen hebben over pesten. </w:t>
      </w:r>
      <w:r>
        <w:t>Het pestprotocol is te vinden op onze website</w:t>
      </w:r>
      <w:r w:rsidR="00BD23D0">
        <w:t>.</w:t>
      </w:r>
    </w:p>
    <w:bookmarkEnd w:id="20"/>
    <w:p w14:paraId="44786320" w14:textId="77777777" w:rsidR="00354255" w:rsidRDefault="00354255" w:rsidP="00870D55">
      <w:pPr>
        <w:pStyle w:val="Geenafstand"/>
        <w:rPr>
          <w:b/>
          <w:bCs/>
        </w:rPr>
      </w:pPr>
    </w:p>
    <w:p w14:paraId="6CF70CA4" w14:textId="1B63A114" w:rsidR="00870D55" w:rsidRPr="00870D55" w:rsidRDefault="00870D55" w:rsidP="00870D55">
      <w:pPr>
        <w:pStyle w:val="Geenafstand"/>
        <w:rPr>
          <w:b/>
          <w:bCs/>
        </w:rPr>
      </w:pPr>
      <w:r>
        <w:rPr>
          <w:b/>
          <w:bCs/>
        </w:rPr>
        <w:lastRenderedPageBreak/>
        <w:t>Vertrouwenspersoon</w:t>
      </w:r>
    </w:p>
    <w:p w14:paraId="4137F11E" w14:textId="500C5176" w:rsidR="00870D55" w:rsidRPr="00786084" w:rsidRDefault="00870D55" w:rsidP="00870D55">
      <w:pPr>
        <w:pStyle w:val="Geenafstand"/>
      </w:pPr>
      <w:r>
        <w:t xml:space="preserve">Op onze school hebben we een </w:t>
      </w:r>
      <w:r w:rsidRPr="00786084">
        <w:t xml:space="preserve">interne </w:t>
      </w:r>
      <w:r>
        <w:t>vertrouwens</w:t>
      </w:r>
      <w:r w:rsidRPr="00786084">
        <w:t>persoon</w:t>
      </w:r>
      <w:r>
        <w:t xml:space="preserve"> voor leerlingen, onderwijspersoneel en ouders.</w:t>
      </w:r>
      <w:r w:rsidRPr="00786084">
        <w:t xml:space="preserve"> Zijn of haar taak is om u informatie te geven over de klachtenregeling; hoe de regeling werkt en welke stappen u kunt of moet zetten als u tegen een probleem aanloopt. De </w:t>
      </w:r>
      <w:r>
        <w:t>vertrouwenspersoon</w:t>
      </w:r>
      <w:r w:rsidRPr="00786084">
        <w:t xml:space="preserve"> verwijst u door</w:t>
      </w:r>
      <w:r>
        <w:t>; h</w:t>
      </w:r>
      <w:r w:rsidRPr="00786084">
        <w:t xml:space="preserve">ij of zij bemiddelt niet. Dat doorverwijzen kan zijn naar de vertrouwenspersoon of naar de onafhankelijke geschillencommissie waarbij de school is aangesloten. </w:t>
      </w:r>
      <w:r>
        <w:t>N</w:t>
      </w:r>
      <w:r w:rsidRPr="00786084">
        <w:t xml:space="preserve">atuurlijk </w:t>
      </w:r>
      <w:r>
        <w:t xml:space="preserve">is de vertrouwenspersoon </w:t>
      </w:r>
      <w:r w:rsidRPr="00786084">
        <w:t>ook een luisterend oor als u daar behoefte aan heeft.</w:t>
      </w:r>
    </w:p>
    <w:p w14:paraId="5173F6F5" w14:textId="77777777" w:rsidR="00870D55" w:rsidRDefault="00870D55" w:rsidP="00870D55">
      <w:pPr>
        <w:pStyle w:val="Geenafstand"/>
        <w:rPr>
          <w:color w:val="0000FF"/>
          <w:u w:val="single" w:color="0000FF"/>
        </w:rPr>
      </w:pPr>
      <w:r w:rsidRPr="00786084">
        <w:t>U kunt een officiële klacht indienen volgens de regels van dit reglement. De officiële klachtenregeling kunt u op school inzien of opvragen</w:t>
      </w:r>
      <w:r>
        <w:t>.</w:t>
      </w:r>
      <w:r w:rsidRPr="00786084">
        <w:t xml:space="preserve"> Ook klachten binnen de school over seksuele intimidatie kunnen worden gemeld bij de intern </w:t>
      </w:r>
      <w:r>
        <w:t>vertrouwens</w:t>
      </w:r>
      <w:r w:rsidRPr="00786084">
        <w:t>persoon. Het is niet de bedoeling dat zij een eventuele klacht van leerling, ouder of</w:t>
      </w:r>
      <w:r w:rsidRPr="00164033">
        <w:t xml:space="preserve"> </w:t>
      </w:r>
      <w:r w:rsidRPr="00786084">
        <w:t>onderwijsgevende zelf gaat behandelen. Zij zal de weg wijzen - en eventueel begeleiden - naar de externe vertrouwenspersoon die daarvoor is aangewezen.</w:t>
      </w:r>
      <w:r w:rsidRPr="00164033">
        <w:t xml:space="preserve"> </w:t>
      </w:r>
      <w:r w:rsidRPr="00786084">
        <w:t>Met de G.G.D.</w:t>
      </w:r>
      <w:r w:rsidRPr="00164033">
        <w:t xml:space="preserve"> </w:t>
      </w:r>
      <w:r w:rsidRPr="00786084">
        <w:t xml:space="preserve">Fryslân is hiervoor een contract opgesteld. Voor onze school is dat mevrouw Marianne Kokshoorn.  De meldingsregeling “Machtsmisbruik binnen het onderwijs” is te vinden op de website van GGD Fryslân: </w:t>
      </w:r>
      <w:hyperlink r:id="rId24">
        <w:r w:rsidRPr="00786084">
          <w:rPr>
            <w:color w:val="0000FF"/>
            <w:u w:val="single" w:color="0000FF"/>
          </w:rPr>
          <w:t>www.ggdfryslan.nl</w:t>
        </w:r>
      </w:hyperlink>
    </w:p>
    <w:p w14:paraId="6050374F" w14:textId="77777777" w:rsidR="003F087B" w:rsidRDefault="003F087B" w:rsidP="00870D55">
      <w:pPr>
        <w:pStyle w:val="Geenafstand"/>
        <w:rPr>
          <w:color w:val="0000FF"/>
          <w:u w:val="single" w:color="0000FF"/>
        </w:rPr>
      </w:pPr>
    </w:p>
    <w:p w14:paraId="5E0A7CF3" w14:textId="77777777" w:rsidR="00354255" w:rsidRPr="00354255" w:rsidRDefault="00354255" w:rsidP="00354255">
      <w:pPr>
        <w:pStyle w:val="Geenafstand"/>
      </w:pPr>
      <w:r w:rsidRPr="00354255">
        <w:rPr>
          <w:b/>
          <w:bCs/>
        </w:rPr>
        <w:t>Klachtenprocedure</w:t>
      </w:r>
      <w:r w:rsidRPr="00354255">
        <w:t xml:space="preserve">  </w:t>
      </w:r>
    </w:p>
    <w:p w14:paraId="53686698" w14:textId="44E1DD18" w:rsidR="00354255" w:rsidRPr="00354255" w:rsidRDefault="00354255" w:rsidP="00354255">
      <w:pPr>
        <w:pStyle w:val="Geenafstand"/>
        <w:rPr>
          <w:rFonts w:cstheme="minorHAnsi"/>
        </w:rPr>
      </w:pPr>
      <w:r w:rsidRPr="00354255">
        <w:rPr>
          <w:rFonts w:cstheme="minorHAnsi"/>
        </w:rPr>
        <w:t xml:space="preserve">Ouders, leerlingen en personeel kunnen klachten hebben over gedragingen, beslissingen (of het uitblijven daarvan) van een schoolbestuur, directie, personeelsleden, leerlingen, ouders. Klachten kunnen betrekking hebben op begeleiding en beoordeling van leerlingen, discriminerend gedrag, agressie, geweld en pesten. In de klachtenregeling is vastgelegd hoe </w:t>
      </w:r>
      <w:r>
        <w:rPr>
          <w:rFonts w:cstheme="minorHAnsi"/>
        </w:rPr>
        <w:t xml:space="preserve">de school </w:t>
      </w:r>
      <w:r w:rsidRPr="00354255">
        <w:rPr>
          <w:rFonts w:cstheme="minorHAnsi"/>
        </w:rPr>
        <w:t xml:space="preserve">op dergelijke klachten moet reageren. </w:t>
      </w:r>
    </w:p>
    <w:p w14:paraId="6734B9C5" w14:textId="77777777" w:rsidR="00354255" w:rsidRPr="00354255" w:rsidRDefault="00354255" w:rsidP="00354255">
      <w:pPr>
        <w:pStyle w:val="Geenafstand"/>
        <w:rPr>
          <w:rFonts w:cstheme="minorHAnsi"/>
        </w:rPr>
      </w:pPr>
      <w:r w:rsidRPr="00354255">
        <w:rPr>
          <w:rFonts w:cstheme="minorHAnsi"/>
        </w:rPr>
        <w:t xml:space="preserve">Voordat u een klacht bij de klachtencommissie indient moet u eerst de volgende procedure doorlopen: </w:t>
      </w:r>
    </w:p>
    <w:p w14:paraId="6CC7B1A0" w14:textId="77777777" w:rsidR="00354255" w:rsidRPr="00354255" w:rsidRDefault="00354255" w:rsidP="00354255">
      <w:pPr>
        <w:pStyle w:val="Geenafstand"/>
        <w:numPr>
          <w:ilvl w:val="0"/>
          <w:numId w:val="27"/>
        </w:numPr>
        <w:rPr>
          <w:rFonts w:cstheme="minorHAnsi"/>
        </w:rPr>
      </w:pPr>
      <w:r w:rsidRPr="00354255">
        <w:rPr>
          <w:rFonts w:cstheme="minorHAnsi"/>
        </w:rPr>
        <w:t xml:space="preserve">Veruit de meeste klachten ten aanzien van de dagelijkse gang van zaken in de school zullen in onderling overleg tussen ouders, leerlingen, personeel en directie op een passende wijze worden afgehandeld. U moet dan ook eerst uw klacht met de leerkracht bespreken. </w:t>
      </w:r>
    </w:p>
    <w:p w14:paraId="43F63904" w14:textId="77777777" w:rsidR="00354255" w:rsidRPr="00354255" w:rsidRDefault="00354255" w:rsidP="00354255">
      <w:pPr>
        <w:pStyle w:val="Geenafstand"/>
        <w:numPr>
          <w:ilvl w:val="0"/>
          <w:numId w:val="27"/>
        </w:numPr>
        <w:rPr>
          <w:rFonts w:cstheme="minorHAnsi"/>
        </w:rPr>
      </w:pPr>
      <w:r w:rsidRPr="00354255">
        <w:rPr>
          <w:rFonts w:cstheme="minorHAnsi"/>
        </w:rPr>
        <w:t xml:space="preserve">Heeft de vorige stap niet tot een bevredigende oplossing van uw klacht geleid, dan kunt u terecht bij de directie van de school.  </w:t>
      </w:r>
    </w:p>
    <w:p w14:paraId="57F62BE3" w14:textId="77777777" w:rsidR="00354255" w:rsidRPr="00354255" w:rsidRDefault="00354255" w:rsidP="00354255">
      <w:pPr>
        <w:pStyle w:val="Geenafstand"/>
        <w:numPr>
          <w:ilvl w:val="0"/>
          <w:numId w:val="27"/>
        </w:numPr>
        <w:rPr>
          <w:rFonts w:cstheme="minorHAnsi"/>
        </w:rPr>
      </w:pPr>
      <w:r w:rsidRPr="00354255">
        <w:rPr>
          <w:rFonts w:cstheme="minorHAnsi"/>
        </w:rPr>
        <w:t xml:space="preserve">Indien stap twee eveneens niet leidt tot een bevredigende oplossing, of is de directie deel van de klacht en heeft stap 1 geen oplossing gebracht, dan dient men contact op te nemen met het bestuur. </w:t>
      </w:r>
    </w:p>
    <w:p w14:paraId="19FE90B7" w14:textId="77777777" w:rsidR="00354255" w:rsidRPr="00354255" w:rsidRDefault="00354255" w:rsidP="00354255">
      <w:pPr>
        <w:pStyle w:val="Geenafstand"/>
        <w:numPr>
          <w:ilvl w:val="0"/>
          <w:numId w:val="27"/>
        </w:numPr>
        <w:rPr>
          <w:rFonts w:cstheme="minorHAnsi"/>
        </w:rPr>
      </w:pPr>
      <w:r w:rsidRPr="4539A785">
        <w:rPr>
          <w:rFonts w:cstheme="minorBidi"/>
        </w:rPr>
        <w:t>Indien ook daarna de reactie van het bestuur niet leidt tot het wegnemen van uw klacht, dan kunt u tenslotte de klacht voorleggen aan de Stichting Onderwijsgeschillen, waarbij</w:t>
      </w:r>
      <w:r>
        <w:t xml:space="preserve"> </w:t>
      </w:r>
      <w:r w:rsidRPr="4539A785">
        <w:rPr>
          <w:rFonts w:cstheme="minorBidi"/>
        </w:rPr>
        <w:t>onze school is aangesloten.</w:t>
      </w:r>
    </w:p>
    <w:p w14:paraId="0B5A9D41" w14:textId="020671E4" w:rsidR="4539A785" w:rsidRDefault="4539A785" w:rsidP="4539A785">
      <w:pPr>
        <w:pStyle w:val="Geenafstand"/>
        <w:rPr>
          <w:b/>
          <w:bCs/>
        </w:rPr>
      </w:pPr>
    </w:p>
    <w:p w14:paraId="2D25679F" w14:textId="730390BE" w:rsidR="00870D55" w:rsidRPr="00870D55" w:rsidRDefault="00870D55" w:rsidP="00870D55">
      <w:pPr>
        <w:pStyle w:val="Geenafstand"/>
        <w:rPr>
          <w:b/>
          <w:bCs/>
        </w:rPr>
      </w:pPr>
      <w:r w:rsidRPr="00870D55">
        <w:rPr>
          <w:b/>
          <w:bCs/>
        </w:rPr>
        <w:t>Meldcode</w:t>
      </w:r>
      <w:r>
        <w:rPr>
          <w:b/>
          <w:bCs/>
        </w:rPr>
        <w:t xml:space="preserve"> Huiselijk geweld en kindermishandeling</w:t>
      </w:r>
    </w:p>
    <w:p w14:paraId="3907DD38" w14:textId="77777777" w:rsidR="00870D55" w:rsidRPr="00870D55" w:rsidRDefault="00870D55" w:rsidP="00870D55">
      <w:pPr>
        <w:pStyle w:val="Geenafstand"/>
        <w:rPr>
          <w:rFonts w:cstheme="minorHAnsi"/>
          <w:bCs/>
        </w:rPr>
      </w:pPr>
      <w:r w:rsidRPr="00870D55">
        <w:rPr>
          <w:rFonts w:cstheme="minorHAnsi"/>
          <w:bCs/>
        </w:rPr>
        <w:t>Wij vinden het belangrijk dat het goed gaat met onze leerlingen. Daarom bespreken wij het met u als het gedrag van uw kind verandert of als er andere signalen zijn. In onze samenleving komen huiselijk geweld en kindermishandeling veel te vaak voor. Om die reden handelen we in dergelijke situaties conform de landelijke meldcode huiselijk geweld en kindermishandeling.</w:t>
      </w:r>
    </w:p>
    <w:p w14:paraId="2A4A0DFD" w14:textId="77777777" w:rsidR="00C75061" w:rsidRDefault="00C75061" w:rsidP="00C75061"/>
    <w:p w14:paraId="4F8652BB" w14:textId="77777777" w:rsidR="00E81D4C" w:rsidRDefault="00E81D4C" w:rsidP="00C75061"/>
    <w:p w14:paraId="5196F430" w14:textId="77777777" w:rsidR="00E81D4C" w:rsidRDefault="00E81D4C" w:rsidP="00C75061"/>
    <w:p w14:paraId="17668DA4" w14:textId="5ECAD95E" w:rsidR="00C75061" w:rsidRDefault="00C75061" w:rsidP="00C75061">
      <w:pPr>
        <w:pStyle w:val="Kop1"/>
      </w:pPr>
      <w:bookmarkStart w:id="22" w:name="_Toc208405054"/>
      <w:r>
        <w:lastRenderedPageBreak/>
        <w:t xml:space="preserve">5. </w:t>
      </w:r>
      <w:r w:rsidR="008A4356">
        <w:t>I</w:t>
      </w:r>
      <w:r>
        <w:t>nformatie voor ouders</w:t>
      </w:r>
      <w:bookmarkEnd w:id="22"/>
    </w:p>
    <w:p w14:paraId="75EBAE72" w14:textId="09373B93" w:rsidR="00C75061" w:rsidRDefault="004174C3" w:rsidP="00C75061">
      <w:pPr>
        <w:pStyle w:val="Kop2"/>
      </w:pPr>
      <w:bookmarkStart w:id="23" w:name="_Toc208405055"/>
      <w:r>
        <w:t xml:space="preserve">5.1 </w:t>
      </w:r>
      <w:r w:rsidR="00C75061">
        <w:t>Aanmeldprocedure</w:t>
      </w:r>
      <w:bookmarkEnd w:id="23"/>
    </w:p>
    <w:p w14:paraId="3891CC7E" w14:textId="31626ADA" w:rsidR="004174C3" w:rsidRDefault="004174C3" w:rsidP="004174C3">
      <w:pPr>
        <w:pStyle w:val="Geenafstand"/>
      </w:pPr>
      <w:r>
        <w:t xml:space="preserve">In de meeste gevallen zijn nieuwe leerlingen afkomstig van het eiland en starten zij bij ons op school zodra ze 4 jaar worden. Een enkele keer stromen er leerlingen in die afkomstig zijn van een andere school en die door verhuizing naar Schiermonnikoog komen. Wij vinden het van groot </w:t>
      </w:r>
      <w:r w:rsidRPr="00BA5B2D">
        <w:t>belang dat de overstap</w:t>
      </w:r>
      <w:r>
        <w:t xml:space="preserve"> naar onze school</w:t>
      </w:r>
      <w:r w:rsidRPr="00BA5B2D">
        <w:t xml:space="preserve"> zo soepel mogelijk verloopt. Dit lukt het beste als wij vooraf zoveel mogelijk informatie ontvangen van zowel de ouders als de </w:t>
      </w:r>
      <w:r>
        <w:t xml:space="preserve">peuterspeelzaal of </w:t>
      </w:r>
      <w:r w:rsidRPr="00BA5B2D">
        <w:t>vorige school</w:t>
      </w:r>
      <w:r>
        <w:t>.</w:t>
      </w:r>
    </w:p>
    <w:p w14:paraId="53215880" w14:textId="77777777" w:rsidR="004174C3" w:rsidRDefault="004174C3" w:rsidP="004174C3">
      <w:pPr>
        <w:pStyle w:val="Geenafstand"/>
      </w:pPr>
    </w:p>
    <w:p w14:paraId="4C5EC6C1" w14:textId="77777777" w:rsidR="004174C3" w:rsidRDefault="004174C3" w:rsidP="004174C3">
      <w:pPr>
        <w:pStyle w:val="Geenafstand"/>
      </w:pPr>
      <w:bookmarkStart w:id="24" w:name="_Toc182402578"/>
      <w:r w:rsidRPr="004174C3">
        <w:rPr>
          <w:b/>
          <w:bCs/>
        </w:rPr>
        <w:t>Aanmeldprocedure</w:t>
      </w:r>
      <w:bookmarkEnd w:id="24"/>
    </w:p>
    <w:p w14:paraId="6AFBBC44" w14:textId="77777777" w:rsidR="004174C3" w:rsidRDefault="004174C3" w:rsidP="004174C3">
      <w:pPr>
        <w:pStyle w:val="Geenafstand"/>
      </w:pPr>
      <w:r>
        <w:t>Ouders melden hun kind mondeling dan wel schriftelijk bij ons aan. Na aanmelding van de leerling vindt een intakegesprek plaats met de groepsleerkracht en intern begeleider/directie. De school gaat vervolgens na of zij kan voldoen aan de onderwijsbehoeften van de leerl</w:t>
      </w:r>
      <w:r w:rsidRPr="001E527D">
        <w:t>ing op basis van de verkregen informatie van ouders en eventueel de peuterspeelzaal/vorige school.</w:t>
      </w:r>
      <w:r>
        <w:t xml:space="preserve"> Wanneer dit het geval is, kan de leerling definitief worden ingeschreven en</w:t>
      </w:r>
      <w:r w:rsidRPr="00BA5B2D">
        <w:t xml:space="preserve"> ontvangen w</w:t>
      </w:r>
      <w:r>
        <w:t>e</w:t>
      </w:r>
      <w:r w:rsidRPr="00BA5B2D">
        <w:t xml:space="preserve"> de informatie van de vorige school in een onderwijskundig rapport</w:t>
      </w:r>
      <w:r>
        <w:t>. Is de school niet in staat om in de onderwijsbehoeften van de leerling te voorzien, dan heeft de school van herkomst zorgplicht om een geschikte school te vinden voor de leerling.</w:t>
      </w:r>
    </w:p>
    <w:p w14:paraId="050F52AB" w14:textId="77777777" w:rsidR="004174C3" w:rsidRDefault="004174C3" w:rsidP="004174C3">
      <w:pPr>
        <w:pStyle w:val="Geenafstand"/>
      </w:pPr>
    </w:p>
    <w:p w14:paraId="56727AF5" w14:textId="77777777" w:rsidR="004174C3" w:rsidRPr="004174C3" w:rsidRDefault="004174C3" w:rsidP="004174C3">
      <w:pPr>
        <w:pStyle w:val="Geenafstand"/>
        <w:rPr>
          <w:b/>
          <w:bCs/>
        </w:rPr>
      </w:pPr>
      <w:bookmarkStart w:id="25" w:name="_Toc182402579"/>
      <w:r w:rsidRPr="004174C3">
        <w:rPr>
          <w:b/>
          <w:bCs/>
        </w:rPr>
        <w:t>Start groep 1</w:t>
      </w:r>
      <w:bookmarkEnd w:id="25"/>
    </w:p>
    <w:p w14:paraId="00E3E565" w14:textId="77777777" w:rsidR="004174C3" w:rsidRPr="0055593D" w:rsidRDefault="004174C3" w:rsidP="004174C3">
      <w:pPr>
        <w:pStyle w:val="Geenafstand"/>
      </w:pPr>
      <w:r w:rsidRPr="00DB727D">
        <w:t xml:space="preserve">Voor leerlingen die in groep 1 starten bestaat de mogelijkheid om vier weken voor de vierde verjaardag </w:t>
      </w:r>
      <w:r>
        <w:t>vier</w:t>
      </w:r>
      <w:r w:rsidRPr="00DB727D">
        <w:t xml:space="preserve"> dagdelen te komen wennen. In overleg met de </w:t>
      </w:r>
      <w:r>
        <w:t>groeps</w:t>
      </w:r>
      <w:r w:rsidRPr="00DB727D">
        <w:t>leerkrachten worden hier afspraken over gemaakt.</w:t>
      </w:r>
      <w:r w:rsidRPr="00DB727D">
        <w:rPr>
          <w:b/>
          <w:bCs/>
        </w:rPr>
        <w:t xml:space="preserve"> </w:t>
      </w:r>
      <w:r w:rsidRPr="00DB727D">
        <w:t>In principe starten alle leerlingen in groep</w:t>
      </w:r>
      <w:r>
        <w:t xml:space="preserve"> </w:t>
      </w:r>
      <w:r w:rsidRPr="00DB727D">
        <w:t xml:space="preserve">1 zodra ze 4 jaar worden. In verband met de drukte in de decembermaand en de maand voor de zomervakantie laten wij in deze maanden </w:t>
      </w:r>
      <w:r>
        <w:t xml:space="preserve">in principe </w:t>
      </w:r>
      <w:r w:rsidRPr="00DB727D">
        <w:t>geen kinderen starten met wennen.</w:t>
      </w:r>
    </w:p>
    <w:p w14:paraId="717394CF" w14:textId="498442C4" w:rsidR="004174C3" w:rsidRDefault="004174C3" w:rsidP="00FA0A99">
      <w:pPr>
        <w:pStyle w:val="Geenafstand"/>
      </w:pPr>
      <w:r w:rsidRPr="00786084">
        <w:t xml:space="preserve">Wij gaan ervan uit dat leerlingen zindelijk zijn als ze bij ons aan hun schoolloopbaan beginnen, dit houdt in dat ze ook zelf hun billen kunnen afvegen. Is dat niet het geval dan vragen we de ouders om ons in de klas daarbij te helpen. Mocht dat niet mogelijk zijn, dan behoudt de school het recht de leerling vooralsnog niet toe te laten.  </w:t>
      </w:r>
    </w:p>
    <w:p w14:paraId="57A1135C" w14:textId="77777777" w:rsidR="00FA0A99" w:rsidRPr="004174C3" w:rsidRDefault="00FA0A99" w:rsidP="00FA0A99">
      <w:pPr>
        <w:pStyle w:val="Geenafstand"/>
      </w:pPr>
    </w:p>
    <w:p w14:paraId="7FC5110A" w14:textId="316BA37E" w:rsidR="00C75061" w:rsidRDefault="008A4356" w:rsidP="00C75061">
      <w:pPr>
        <w:pStyle w:val="Kop2"/>
      </w:pPr>
      <w:bookmarkStart w:id="26" w:name="_Toc208405056"/>
      <w:r>
        <w:t xml:space="preserve">5.2 </w:t>
      </w:r>
      <w:r w:rsidR="00C75061">
        <w:t>Ziek melden en verlof aanvragen</w:t>
      </w:r>
      <w:bookmarkEnd w:id="26"/>
    </w:p>
    <w:p w14:paraId="3843B63C" w14:textId="167AB64D" w:rsidR="0039790C" w:rsidRPr="0039790C" w:rsidRDefault="0039790C" w:rsidP="0039790C">
      <w:pPr>
        <w:pStyle w:val="Geenafstand"/>
        <w:rPr>
          <w:b/>
          <w:bCs/>
        </w:rPr>
      </w:pPr>
      <w:r w:rsidRPr="0039790C">
        <w:rPr>
          <w:b/>
          <w:bCs/>
        </w:rPr>
        <w:t>Ziek melden</w:t>
      </w:r>
    </w:p>
    <w:p w14:paraId="156D2B27" w14:textId="181D3E6D" w:rsidR="00906B39" w:rsidRDefault="005E2CF9" w:rsidP="0039790C">
      <w:pPr>
        <w:pStyle w:val="Geenafstand"/>
      </w:pPr>
      <w:r>
        <w:t>Wanneer uw kind ziek is, kunt u uw kind telefonisch afmelden tussen 8.00 en 8.25 uur. Een berichtje sturen naar de groepsleerkracht via Parro mag ook.</w:t>
      </w:r>
    </w:p>
    <w:p w14:paraId="6D670B2E" w14:textId="38CCD274" w:rsidR="00707C26" w:rsidRPr="005E2CF9" w:rsidRDefault="00707C26" w:rsidP="0039790C">
      <w:pPr>
        <w:pStyle w:val="Geenafstand"/>
      </w:pPr>
      <w:r>
        <w:t xml:space="preserve">Wanneer uw kind een afspraak heeft bij de dokter of tandarts, wilt u dit dan tijdig aangeven bij de groepsleerkracht. </w:t>
      </w:r>
      <w:r w:rsidRPr="00707C26">
        <w:t>U dient uw kind zelf van school op te halen</w:t>
      </w:r>
      <w:r>
        <w:t xml:space="preserve"> voor de afspraak.</w:t>
      </w:r>
    </w:p>
    <w:p w14:paraId="4E4DC267" w14:textId="77777777" w:rsidR="0039790C" w:rsidRPr="0039790C" w:rsidRDefault="0039790C" w:rsidP="0039790C">
      <w:pPr>
        <w:pStyle w:val="Geenafstand"/>
        <w:rPr>
          <w:b/>
          <w:bCs/>
        </w:rPr>
      </w:pPr>
    </w:p>
    <w:p w14:paraId="12C51995" w14:textId="77777777" w:rsidR="0039790C" w:rsidRPr="0039790C" w:rsidRDefault="0039790C" w:rsidP="0039790C">
      <w:pPr>
        <w:pStyle w:val="Geenafstand"/>
        <w:rPr>
          <w:rFonts w:cstheme="minorHAnsi"/>
          <w:b/>
          <w:bCs/>
        </w:rPr>
      </w:pPr>
      <w:r w:rsidRPr="0039790C">
        <w:rPr>
          <w:rFonts w:cstheme="minorHAnsi"/>
          <w:b/>
          <w:bCs/>
        </w:rPr>
        <w:t xml:space="preserve">Verlof aanvragen </w:t>
      </w:r>
    </w:p>
    <w:p w14:paraId="2E731257" w14:textId="77777777" w:rsidR="0039790C" w:rsidRPr="005E2CF9" w:rsidRDefault="0039790C" w:rsidP="0039790C">
      <w:pPr>
        <w:pStyle w:val="Geenafstand"/>
        <w:rPr>
          <w:rFonts w:eastAsia="Times New Roman"/>
        </w:rPr>
      </w:pPr>
      <w:r w:rsidRPr="005E2CF9">
        <w:rPr>
          <w:rFonts w:eastAsia="Times New Roman"/>
        </w:rPr>
        <w:t xml:space="preserve">We krijgen als school vanuit het ministerie van OC&amp;W, Onderwijsinspectie en leerplichtambtenaar steeds meer controles op het schoolverzuim en thuiszitters. Wilt u buiten de schoolvakanties met uw kind(eren) - leerplichtig vanaf 5 jaar - op vakantie gaan of om een andere reden verlof aanvragen, dan moet u hiervoor een verzoek indienen bij de schooldirecteur. </w:t>
      </w:r>
      <w:r w:rsidRPr="005E2CF9">
        <w:rPr>
          <w:rFonts w:cstheme="minorHAnsi"/>
        </w:rPr>
        <w:t xml:space="preserve">U kunt een verlofformulier downloaden op onze website of aanvragen bij de directie of groepsleerkracht. </w:t>
      </w:r>
      <w:r w:rsidRPr="005E2CF9">
        <w:rPr>
          <w:rFonts w:eastAsia="Times New Roman"/>
        </w:rPr>
        <w:t>U dient een schriftelijk verzoek acht weken van tevoren in bij directeur van de school. Dit is overigens geen recht. U kunt er niet vanuit gaan dat het verlof ook toegekend wordt.</w:t>
      </w:r>
    </w:p>
    <w:p w14:paraId="4B1F5436" w14:textId="77777777" w:rsidR="00A3360F" w:rsidRDefault="00A3360F" w:rsidP="0039790C">
      <w:pPr>
        <w:pStyle w:val="Geenafstand"/>
        <w:rPr>
          <w:rFonts w:eastAsia="Times New Roman"/>
        </w:rPr>
      </w:pPr>
    </w:p>
    <w:p w14:paraId="54C10AD3" w14:textId="77777777" w:rsidR="00A3360F" w:rsidRDefault="00A3360F" w:rsidP="0039790C">
      <w:pPr>
        <w:pStyle w:val="Geenafstand"/>
        <w:rPr>
          <w:rFonts w:eastAsia="Times New Roman"/>
        </w:rPr>
      </w:pPr>
    </w:p>
    <w:p w14:paraId="19F6065A" w14:textId="77777777" w:rsidR="00A3360F" w:rsidRDefault="00A3360F" w:rsidP="0039790C">
      <w:pPr>
        <w:pStyle w:val="Geenafstand"/>
        <w:rPr>
          <w:rFonts w:eastAsia="Times New Roman"/>
        </w:rPr>
      </w:pPr>
    </w:p>
    <w:p w14:paraId="5990FEA4" w14:textId="77777777" w:rsidR="00A3360F" w:rsidRDefault="00A3360F" w:rsidP="0039790C">
      <w:pPr>
        <w:pStyle w:val="Geenafstand"/>
        <w:rPr>
          <w:rFonts w:eastAsia="Times New Roman"/>
        </w:rPr>
      </w:pPr>
    </w:p>
    <w:p w14:paraId="67D62F4E" w14:textId="77777777" w:rsidR="00A3360F" w:rsidRDefault="00A3360F" w:rsidP="0039790C">
      <w:pPr>
        <w:pStyle w:val="Geenafstand"/>
        <w:rPr>
          <w:rFonts w:eastAsia="Times New Roman"/>
        </w:rPr>
      </w:pPr>
    </w:p>
    <w:p w14:paraId="552E8147" w14:textId="77777777" w:rsidR="00A3360F" w:rsidRPr="005E2CF9" w:rsidRDefault="00A3360F" w:rsidP="0039790C">
      <w:pPr>
        <w:pStyle w:val="Geenafstand"/>
        <w:rPr>
          <w:rFonts w:eastAsia="Times New Roman"/>
        </w:rPr>
      </w:pPr>
    </w:p>
    <w:p w14:paraId="254AC68E" w14:textId="325B3D71" w:rsidR="0039790C" w:rsidRPr="005E2CF9" w:rsidRDefault="0039790C" w:rsidP="0039790C">
      <w:pPr>
        <w:pStyle w:val="Geenafstand"/>
        <w:rPr>
          <w:rFonts w:eastAsia="Times New Roman"/>
          <w:b/>
          <w:bCs/>
        </w:rPr>
      </w:pPr>
      <w:r w:rsidRPr="005E2CF9">
        <w:rPr>
          <w:rFonts w:eastAsia="Times New Roman"/>
          <w:b/>
          <w:bCs/>
          <w:color w:val="222222"/>
        </w:rPr>
        <w:lastRenderedPageBreak/>
        <w:t>Op vakantie buiten de reguliere schoolvakanties</w:t>
      </w:r>
    </w:p>
    <w:p w14:paraId="399DC4B0" w14:textId="0EDFCB26" w:rsidR="0039790C" w:rsidRPr="0076024C" w:rsidRDefault="0039790C" w:rsidP="0039790C">
      <w:pPr>
        <w:pStyle w:val="Geenafstand"/>
        <w:rPr>
          <w:rFonts w:eastAsia="Times New Roman"/>
        </w:rPr>
      </w:pPr>
      <w:r w:rsidRPr="0076024C">
        <w:rPr>
          <w:rFonts w:eastAsia="Times New Roman"/>
        </w:rPr>
        <w:t>Wilt u buiten de zomervakantie met uw kind(eren) op vakantie gaan, dan kunt u gebruik maken van het zogenaamde ‘beroep op vrijstelling’. Hier zitten een aantal voorwaarden aan:</w:t>
      </w:r>
    </w:p>
    <w:p w14:paraId="748F7651" w14:textId="77777777" w:rsidR="0039790C" w:rsidRPr="0076024C" w:rsidRDefault="0039790C" w:rsidP="008A4356">
      <w:pPr>
        <w:pStyle w:val="Geenafstand"/>
        <w:numPr>
          <w:ilvl w:val="0"/>
          <w:numId w:val="28"/>
        </w:numPr>
      </w:pPr>
      <w:r w:rsidRPr="0076024C">
        <w:rPr>
          <w:rFonts w:eastAsia="Times New Roman"/>
        </w:rPr>
        <w:t>U kunt niet met het gezin op vakantie tijdens een van de schoolvakanties omdat u en/of uw partner bijvoorbeeld in de horeca of agrarische sector werkt;</w:t>
      </w:r>
    </w:p>
    <w:p w14:paraId="3EBAEE39" w14:textId="77777777" w:rsidR="0039790C" w:rsidRPr="0076024C" w:rsidRDefault="0039790C" w:rsidP="008A4356">
      <w:pPr>
        <w:pStyle w:val="Geenafstand"/>
        <w:numPr>
          <w:ilvl w:val="0"/>
          <w:numId w:val="28"/>
        </w:numPr>
        <w:rPr>
          <w:rFonts w:eastAsia="Times New Roman"/>
        </w:rPr>
      </w:pPr>
      <w:r w:rsidRPr="0076024C">
        <w:rPr>
          <w:rFonts w:eastAsia="Times New Roman"/>
        </w:rPr>
        <w:t>Er is in de zomerperiode aantoonbaar sprake van piekdrukte;</w:t>
      </w:r>
    </w:p>
    <w:p w14:paraId="2451D0A8" w14:textId="77777777" w:rsidR="0039790C" w:rsidRPr="0076024C" w:rsidRDefault="0039790C" w:rsidP="008A4356">
      <w:pPr>
        <w:pStyle w:val="Geenafstand"/>
        <w:numPr>
          <w:ilvl w:val="0"/>
          <w:numId w:val="28"/>
        </w:numPr>
        <w:rPr>
          <w:rFonts w:eastAsia="Times New Roman"/>
        </w:rPr>
      </w:pPr>
      <w:r w:rsidRPr="0076024C">
        <w:rPr>
          <w:rFonts w:eastAsia="Times New Roman"/>
        </w:rPr>
        <w:t>Uw werkgever toont schriftelijk aan dat u als werknemer tijdens de schoolvakanties onmisbaar bent.</w:t>
      </w:r>
    </w:p>
    <w:p w14:paraId="71BE8F99" w14:textId="77777777" w:rsidR="0039790C" w:rsidRPr="0076024C" w:rsidRDefault="0039790C" w:rsidP="0039790C">
      <w:pPr>
        <w:pStyle w:val="Geenafstand"/>
        <w:rPr>
          <w:rFonts w:eastAsia="Times New Roman"/>
        </w:rPr>
      </w:pPr>
    </w:p>
    <w:p w14:paraId="3697E73B" w14:textId="77777777" w:rsidR="0039790C" w:rsidRPr="0076024C" w:rsidRDefault="0039790C" w:rsidP="0039790C">
      <w:pPr>
        <w:pStyle w:val="Geenafstand"/>
        <w:rPr>
          <w:rFonts w:eastAsia="Times New Roman"/>
        </w:rPr>
      </w:pPr>
      <w:r w:rsidRPr="0076024C">
        <w:rPr>
          <w:rFonts w:eastAsia="Times New Roman"/>
        </w:rPr>
        <w:t>In dit geval mag de directeur eenmaal per schooljaar tien aaneengesloten schooldagen vrijgeven. De tien dagen mogen niet in de eerste twee weken van het schooljaar vallen.</w:t>
      </w:r>
      <w:r w:rsidRPr="0076024C">
        <w:t xml:space="preserve"> </w:t>
      </w:r>
      <w:r w:rsidRPr="0076024C">
        <w:rPr>
          <w:rFonts w:eastAsia="Times New Roman"/>
        </w:rPr>
        <w:t>Is uw aanvraag voor verlof langer dan tien dagen dan wordt de aanvraag doorgestuurd naar de leerplichtambtenaar. De leerplichtambtenaar beslist dan over uw verzoek.</w:t>
      </w:r>
    </w:p>
    <w:p w14:paraId="7C8E85A4" w14:textId="77777777" w:rsidR="0039790C" w:rsidRPr="0076024C" w:rsidRDefault="0039790C" w:rsidP="0039790C">
      <w:pPr>
        <w:pStyle w:val="Geenafstand"/>
        <w:rPr>
          <w:rFonts w:eastAsia="Times New Roman"/>
        </w:rPr>
      </w:pPr>
    </w:p>
    <w:p w14:paraId="02A9E229" w14:textId="77777777" w:rsidR="0039790C" w:rsidRPr="0076024C" w:rsidRDefault="0039790C" w:rsidP="0039790C">
      <w:pPr>
        <w:pStyle w:val="Geenafstand"/>
        <w:rPr>
          <w:rFonts w:eastAsia="Times New Roman"/>
          <w:b/>
          <w:bCs/>
        </w:rPr>
      </w:pPr>
      <w:r w:rsidRPr="0076024C">
        <w:rPr>
          <w:rFonts w:eastAsia="Times New Roman"/>
          <w:b/>
          <w:bCs/>
          <w:color w:val="222222"/>
        </w:rPr>
        <w:t>Verlof door bijzondere omstandigheden</w:t>
      </w:r>
    </w:p>
    <w:p w14:paraId="4A5602DB" w14:textId="77777777" w:rsidR="0039790C" w:rsidRPr="0076024C" w:rsidRDefault="0039790C" w:rsidP="0039790C">
      <w:pPr>
        <w:pStyle w:val="Geenafstand"/>
        <w:rPr>
          <w:rFonts w:eastAsia="Times New Roman"/>
        </w:rPr>
      </w:pPr>
      <w:r w:rsidRPr="0076024C">
        <w:rPr>
          <w:rFonts w:eastAsia="Times New Roman"/>
        </w:rPr>
        <w:t>Verlofaanvragen om je kind buiten de vakanties van school te halen, kan ook in de volgende omstandigheden:</w:t>
      </w:r>
    </w:p>
    <w:p w14:paraId="60B85BBC" w14:textId="77777777" w:rsidR="0039790C" w:rsidRPr="0076024C" w:rsidRDefault="0039790C" w:rsidP="0039790C">
      <w:pPr>
        <w:pStyle w:val="Geenafstand"/>
        <w:numPr>
          <w:ilvl w:val="0"/>
          <w:numId w:val="20"/>
        </w:numPr>
        <w:rPr>
          <w:rFonts w:eastAsia="Times New Roman"/>
        </w:rPr>
      </w:pPr>
      <w:r w:rsidRPr="0076024C">
        <w:rPr>
          <w:rFonts w:eastAsia="Times New Roman"/>
        </w:rPr>
        <w:t>Verhuizing</w:t>
      </w:r>
    </w:p>
    <w:p w14:paraId="1BA4136A" w14:textId="77777777" w:rsidR="0039790C" w:rsidRPr="0076024C" w:rsidRDefault="0039790C" w:rsidP="0039790C">
      <w:pPr>
        <w:pStyle w:val="Geenafstand"/>
        <w:numPr>
          <w:ilvl w:val="0"/>
          <w:numId w:val="20"/>
        </w:numPr>
        <w:rPr>
          <w:rFonts w:eastAsia="Times New Roman"/>
        </w:rPr>
      </w:pPr>
      <w:r w:rsidRPr="0076024C">
        <w:rPr>
          <w:rFonts w:eastAsia="Times New Roman"/>
        </w:rPr>
        <w:t>Een huwelijk van bloed- of aanverwanten t/m de derde graad</w:t>
      </w:r>
    </w:p>
    <w:p w14:paraId="0089945E" w14:textId="77777777" w:rsidR="0039790C" w:rsidRPr="0076024C" w:rsidRDefault="0039790C" w:rsidP="0039790C">
      <w:pPr>
        <w:pStyle w:val="Geenafstand"/>
        <w:numPr>
          <w:ilvl w:val="0"/>
          <w:numId w:val="20"/>
        </w:numPr>
        <w:rPr>
          <w:rFonts w:eastAsia="Times New Roman"/>
        </w:rPr>
      </w:pPr>
      <w:r w:rsidRPr="0076024C">
        <w:rPr>
          <w:rFonts w:eastAsia="Times New Roman"/>
        </w:rPr>
        <w:t>Ernstige ziekte van bloed- of aanverwanten t/m de derde graad</w:t>
      </w:r>
    </w:p>
    <w:p w14:paraId="390D78DF" w14:textId="77777777" w:rsidR="0039790C" w:rsidRPr="0076024C" w:rsidRDefault="0039790C" w:rsidP="0039790C">
      <w:pPr>
        <w:pStyle w:val="Geenafstand"/>
        <w:numPr>
          <w:ilvl w:val="0"/>
          <w:numId w:val="20"/>
        </w:numPr>
        <w:rPr>
          <w:rFonts w:eastAsia="Times New Roman"/>
        </w:rPr>
      </w:pPr>
      <w:r w:rsidRPr="0076024C">
        <w:rPr>
          <w:rFonts w:eastAsia="Times New Roman"/>
        </w:rPr>
        <w:t>Overlijden van bloed- of aanverwanten t/m de vierde graad</w:t>
      </w:r>
    </w:p>
    <w:p w14:paraId="54E2C89F" w14:textId="77777777" w:rsidR="0039790C" w:rsidRPr="0076024C" w:rsidRDefault="0039790C" w:rsidP="0039790C">
      <w:pPr>
        <w:pStyle w:val="Geenafstand"/>
        <w:numPr>
          <w:ilvl w:val="0"/>
          <w:numId w:val="20"/>
        </w:numPr>
        <w:rPr>
          <w:rFonts w:eastAsia="Times New Roman"/>
        </w:rPr>
      </w:pPr>
      <w:r w:rsidRPr="0076024C">
        <w:rPr>
          <w:rFonts w:eastAsia="Times New Roman"/>
        </w:rPr>
        <w:t>Viering van een ambts- of huwelijksjubileum van ouders/verzorgers of grootouders</w:t>
      </w:r>
    </w:p>
    <w:p w14:paraId="1B375740" w14:textId="77777777" w:rsidR="0039790C" w:rsidRPr="0076024C" w:rsidRDefault="0039790C" w:rsidP="0039790C">
      <w:pPr>
        <w:pStyle w:val="Geenafstand"/>
        <w:rPr>
          <w:rFonts w:eastAsia="Times New Roman"/>
        </w:rPr>
      </w:pPr>
      <w:r w:rsidRPr="0076024C">
        <w:rPr>
          <w:rFonts w:eastAsia="Times New Roman"/>
        </w:rPr>
        <w:t>Ook het verzoek om extra verlof dient u in bij de directeur van de school. Daarnaast is er nog een mogelijkheid om verlof aan te vragen voor iets dat voor u en uw kind(eren) belangrijk is, maar niet in het lijstje staat. Denk aan een huwelijk van mensen die geen familie zijn, maar wel belangrijk zijn voor uw kind(eren). In zulke gevallen kunt u ook een aanvraag doen. De directeur bepaalt dan of hij de reden belangrijk genoeg vindt en hoe lang uw kind(eren) hiervoor verlof krijgt.</w:t>
      </w:r>
    </w:p>
    <w:p w14:paraId="351B03C6" w14:textId="77777777" w:rsidR="0039790C" w:rsidRPr="0076024C" w:rsidRDefault="0039790C" w:rsidP="0039790C">
      <w:pPr>
        <w:pStyle w:val="Geenafstand"/>
      </w:pPr>
    </w:p>
    <w:p w14:paraId="686C8E61" w14:textId="77777777" w:rsidR="0039790C" w:rsidRPr="0076024C" w:rsidRDefault="0039790C" w:rsidP="0039790C">
      <w:pPr>
        <w:pStyle w:val="Geenafstand"/>
        <w:rPr>
          <w:rFonts w:eastAsia="Times New Roman"/>
          <w:b/>
          <w:bCs/>
        </w:rPr>
      </w:pPr>
      <w:r w:rsidRPr="0076024C">
        <w:rPr>
          <w:rFonts w:eastAsia="Times New Roman"/>
          <w:b/>
          <w:bCs/>
          <w:color w:val="222222"/>
        </w:rPr>
        <w:t>Verlof bij religieuze verplichtingen</w:t>
      </w:r>
    </w:p>
    <w:p w14:paraId="279F1C12" w14:textId="77777777" w:rsidR="0039790C" w:rsidRPr="0076024C" w:rsidRDefault="0039790C" w:rsidP="0039790C">
      <w:pPr>
        <w:pStyle w:val="Geenafstand"/>
        <w:rPr>
          <w:rFonts w:eastAsia="Times New Roman"/>
        </w:rPr>
      </w:pPr>
      <w:r w:rsidRPr="0076024C">
        <w:rPr>
          <w:rFonts w:eastAsia="Times New Roman"/>
        </w:rPr>
        <w:t>Wanneer uw kind(eren) plichten moet vervullen die voortvloeien uit godsdienst of levensovertuiging bestaat er recht op verlof. Omdat het een recht is hoeft u dit verlof niet aan te vragen. Een mondelinge mededeling volstaat. In principe krijgt uw kind hier één dag verlof voor. Voor culturele bijeenkomsten of festiviteiten bestaat geen recht op verlof.</w:t>
      </w:r>
    </w:p>
    <w:p w14:paraId="1E04A98B" w14:textId="77777777" w:rsidR="0039790C" w:rsidRPr="0076024C" w:rsidRDefault="0039790C" w:rsidP="0039790C">
      <w:pPr>
        <w:pStyle w:val="Geenafstand"/>
        <w:rPr>
          <w:rFonts w:eastAsia="Times New Roman"/>
        </w:rPr>
      </w:pPr>
    </w:p>
    <w:p w14:paraId="33E90C85" w14:textId="77777777" w:rsidR="0039790C" w:rsidRPr="0076024C" w:rsidRDefault="0039790C" w:rsidP="0039790C">
      <w:pPr>
        <w:pStyle w:val="Geenafstand"/>
        <w:rPr>
          <w:rFonts w:eastAsia="Times New Roman"/>
        </w:rPr>
      </w:pPr>
      <w:r w:rsidRPr="0076024C">
        <w:rPr>
          <w:rFonts w:eastAsia="Times New Roman"/>
          <w:b/>
          <w:bCs/>
          <w:color w:val="222222"/>
        </w:rPr>
        <w:t>Bezwaar</w:t>
      </w:r>
    </w:p>
    <w:p w14:paraId="0E9207B0" w14:textId="77777777" w:rsidR="0039790C" w:rsidRPr="0076024C" w:rsidRDefault="0039790C" w:rsidP="0039790C">
      <w:pPr>
        <w:pStyle w:val="Geenafstand"/>
        <w:rPr>
          <w:rFonts w:eastAsia="Times New Roman"/>
        </w:rPr>
      </w:pPr>
      <w:r w:rsidRPr="0076024C">
        <w:rPr>
          <w:rFonts w:eastAsia="Times New Roman"/>
        </w:rPr>
        <w:t>Als u het niet eens bent met een beslissing over de vrijstelling, kunt u schriftelijk bezwaar maken bij degene die de beslissing heeft genomen. Dit is de directeur van de school of eventueel de leerplichtambtenaar.</w:t>
      </w:r>
    </w:p>
    <w:p w14:paraId="133D955A" w14:textId="77777777" w:rsidR="0039790C" w:rsidRPr="0076024C" w:rsidRDefault="0039790C" w:rsidP="0039790C">
      <w:pPr>
        <w:pStyle w:val="Geenafstand"/>
        <w:rPr>
          <w:rFonts w:eastAsia="Times New Roman"/>
          <w:color w:val="222222"/>
        </w:rPr>
      </w:pPr>
    </w:p>
    <w:p w14:paraId="3C9749D4" w14:textId="77777777" w:rsidR="0039790C" w:rsidRPr="0076024C" w:rsidRDefault="0039790C" w:rsidP="0039790C">
      <w:pPr>
        <w:pStyle w:val="Geenafstand"/>
        <w:rPr>
          <w:rFonts w:eastAsia="Times New Roman"/>
          <w:b/>
          <w:bCs/>
        </w:rPr>
      </w:pPr>
      <w:r w:rsidRPr="0076024C">
        <w:rPr>
          <w:rFonts w:eastAsia="Times New Roman"/>
          <w:b/>
          <w:bCs/>
          <w:color w:val="222222"/>
        </w:rPr>
        <w:t>Ongeoorloofd verzuim</w:t>
      </w:r>
    </w:p>
    <w:p w14:paraId="12F82355" w14:textId="77777777" w:rsidR="0039790C" w:rsidRPr="0076024C" w:rsidRDefault="0039790C" w:rsidP="0039790C">
      <w:pPr>
        <w:pStyle w:val="Geenafstand"/>
        <w:rPr>
          <w:rFonts w:eastAsia="Times New Roman"/>
        </w:rPr>
      </w:pPr>
      <w:r w:rsidRPr="0076024C">
        <w:rPr>
          <w:rFonts w:eastAsia="Times New Roman"/>
        </w:rPr>
        <w:t>Bij ongeoorloofd verzuim is de directeur van de school verplicht dit te melden bij leerplichtambtenaar.</w:t>
      </w:r>
    </w:p>
    <w:p w14:paraId="54703B23" w14:textId="77777777" w:rsidR="0039790C" w:rsidRDefault="0039790C" w:rsidP="0039790C">
      <w:pPr>
        <w:pStyle w:val="Geenafstand"/>
        <w:jc w:val="left"/>
      </w:pPr>
    </w:p>
    <w:p w14:paraId="4A109FB3" w14:textId="5D105506" w:rsidR="005E2CF9" w:rsidRDefault="005E2CF9" w:rsidP="005E2CF9">
      <w:pPr>
        <w:pStyle w:val="Kop2"/>
      </w:pPr>
      <w:bookmarkStart w:id="27" w:name="_Toc208405057"/>
      <w:r>
        <w:t>5.3 Sponsoring</w:t>
      </w:r>
      <w:bookmarkEnd w:id="27"/>
    </w:p>
    <w:p w14:paraId="7ACB78EE" w14:textId="2906AEF0" w:rsidR="005E2CF9" w:rsidRPr="005E2CF9" w:rsidRDefault="005E2CF9" w:rsidP="005E2CF9">
      <w:pPr>
        <w:pStyle w:val="Geenafstand"/>
        <w:rPr>
          <w:b/>
          <w:bCs/>
        </w:rPr>
      </w:pPr>
      <w:r w:rsidRPr="00786084">
        <w:t>Er is geen sprake van aanvaarding van materiële en/of geldelijke bijdragen</w:t>
      </w:r>
      <w:r w:rsidR="00201463">
        <w:t>.</w:t>
      </w:r>
    </w:p>
    <w:p w14:paraId="1275BE42" w14:textId="77777777" w:rsidR="005E2CF9" w:rsidRPr="00C83535" w:rsidRDefault="005E2CF9" w:rsidP="0039790C">
      <w:pPr>
        <w:pStyle w:val="Geenafstand"/>
        <w:jc w:val="left"/>
      </w:pPr>
    </w:p>
    <w:p w14:paraId="5FDAE4F0" w14:textId="057C0A5B" w:rsidR="00C75061" w:rsidRDefault="008A4356" w:rsidP="00C75061">
      <w:pPr>
        <w:pStyle w:val="Kop2"/>
      </w:pPr>
      <w:bookmarkStart w:id="28" w:name="_Toc208405058"/>
      <w:r>
        <w:t>5.</w:t>
      </w:r>
      <w:r w:rsidR="005E2CF9">
        <w:t>4</w:t>
      </w:r>
      <w:r>
        <w:t xml:space="preserve"> </w:t>
      </w:r>
      <w:r w:rsidR="00C75061">
        <w:t>Vrijwillige ouderbijdrage</w:t>
      </w:r>
      <w:bookmarkEnd w:id="28"/>
    </w:p>
    <w:p w14:paraId="2FE95BB6" w14:textId="201B1EA1" w:rsidR="00201463" w:rsidRPr="00201463" w:rsidRDefault="00201463" w:rsidP="008A4356">
      <w:pPr>
        <w:pStyle w:val="Geenafstand"/>
      </w:pPr>
      <w:r w:rsidRPr="00201463">
        <w:t>Wij vragen geen vrijwillige ouderbijdrage. Alle onkosten met betrekking tot schoolreizen,  activiteiten etc. worden bekostigd uit de reguliere begroting</w:t>
      </w:r>
      <w:r>
        <w:t xml:space="preserve"> van de school.</w:t>
      </w:r>
    </w:p>
    <w:p w14:paraId="66FE6F8F" w14:textId="77777777" w:rsidR="00760B4E" w:rsidRDefault="00760B4E" w:rsidP="00760B4E">
      <w:pPr>
        <w:pStyle w:val="Geenafstand"/>
      </w:pPr>
    </w:p>
    <w:p w14:paraId="4764A968" w14:textId="31A74F30" w:rsidR="00760B4E" w:rsidRDefault="008A4356" w:rsidP="008A4356">
      <w:pPr>
        <w:pStyle w:val="Kop2"/>
      </w:pPr>
      <w:bookmarkStart w:id="29" w:name="_Toc208405059"/>
      <w:r>
        <w:lastRenderedPageBreak/>
        <w:t>5.</w:t>
      </w:r>
      <w:r w:rsidR="005E2CF9">
        <w:t>5</w:t>
      </w:r>
      <w:r>
        <w:t xml:space="preserve"> </w:t>
      </w:r>
      <w:r w:rsidR="00760B4E">
        <w:t>Schoolreis</w:t>
      </w:r>
      <w:bookmarkEnd w:id="29"/>
    </w:p>
    <w:p w14:paraId="27474137" w14:textId="0B58CB6E" w:rsidR="00760B4E" w:rsidRDefault="00760B4E" w:rsidP="0076024C">
      <w:pPr>
        <w:pStyle w:val="Geenafstand"/>
        <w:rPr>
          <w:rFonts w:cstheme="minorHAnsi"/>
        </w:rPr>
      </w:pPr>
      <w:r w:rsidRPr="008A4356">
        <w:rPr>
          <w:rFonts w:cstheme="minorHAnsi"/>
          <w:bCs/>
        </w:rPr>
        <w:t xml:space="preserve">Onze schoolreisjes worden (mede)georganiseerd door studenten van het Alfa Collega. Zij organiseren tijdens de sport- en spelweek diverse sport- en spelactiviteiten voor alle groepen van </w:t>
      </w:r>
      <w:proofErr w:type="spellStart"/>
      <w:r w:rsidR="00F94FA8">
        <w:rPr>
          <w:rFonts w:cstheme="minorHAnsi"/>
          <w:bCs/>
        </w:rPr>
        <w:t>Yn</w:t>
      </w:r>
      <w:proofErr w:type="spellEnd"/>
      <w:r w:rsidR="00F94FA8">
        <w:rPr>
          <w:rFonts w:cstheme="minorHAnsi"/>
          <w:bCs/>
        </w:rPr>
        <w:t xml:space="preserve"> de Mande</w:t>
      </w:r>
      <w:r w:rsidRPr="008A4356">
        <w:rPr>
          <w:rFonts w:cstheme="minorHAnsi"/>
          <w:bCs/>
        </w:rPr>
        <w:t xml:space="preserve">. </w:t>
      </w:r>
      <w:r w:rsidR="005E2CF9">
        <w:rPr>
          <w:rFonts w:cstheme="minorHAnsi"/>
          <w:bCs/>
        </w:rPr>
        <w:t xml:space="preserve">Voor de </w:t>
      </w:r>
      <w:r w:rsidRPr="008A4356">
        <w:rPr>
          <w:rFonts w:cstheme="minorHAnsi"/>
          <w:bCs/>
        </w:rPr>
        <w:t>groepen 1 t/m</w:t>
      </w:r>
      <w:r w:rsidR="00201463">
        <w:rPr>
          <w:rFonts w:cstheme="minorHAnsi"/>
          <w:bCs/>
        </w:rPr>
        <w:t xml:space="preserve"> </w:t>
      </w:r>
      <w:r w:rsidRPr="008A4356">
        <w:rPr>
          <w:rFonts w:cstheme="minorHAnsi"/>
          <w:bCs/>
        </w:rPr>
        <w:t>4 gaat om één dag met activiteiten op het eiland.</w:t>
      </w:r>
      <w:r w:rsidR="005E2CF9">
        <w:rPr>
          <w:rFonts w:cstheme="minorHAnsi"/>
          <w:bCs/>
        </w:rPr>
        <w:t xml:space="preserve"> </w:t>
      </w:r>
      <w:r w:rsidRPr="008A4356">
        <w:rPr>
          <w:rFonts w:cstheme="minorHAnsi"/>
          <w:bCs/>
        </w:rPr>
        <w:t>De schoolreis van groep 5-6 bestaat uit twee dagen gevuld met sport- en spelactiviteiten, inclusief een overnachting op het eiland.</w:t>
      </w:r>
      <w:r w:rsidR="005E2CF9">
        <w:rPr>
          <w:rFonts w:cstheme="minorHAnsi"/>
          <w:bCs/>
        </w:rPr>
        <w:t xml:space="preserve"> </w:t>
      </w:r>
      <w:r w:rsidRPr="008A4356">
        <w:rPr>
          <w:rFonts w:cstheme="minorHAnsi"/>
        </w:rPr>
        <w:t>In de sport- en spelweek gaat groep 7-8 een sportactiviteit doen</w:t>
      </w:r>
      <w:r w:rsidR="005E2CF9">
        <w:rPr>
          <w:rFonts w:cstheme="minorHAnsi"/>
        </w:rPr>
        <w:t xml:space="preserve"> onder leiding van de studenten</w:t>
      </w:r>
      <w:r w:rsidRPr="008A4356">
        <w:rPr>
          <w:rFonts w:cstheme="minorHAnsi"/>
        </w:rPr>
        <w:t>. Daarnaast gaan ze traditiegetrouw op schoolkamp. Dit kamp van drie dagen vindt meestal plaats rond april/mei.</w:t>
      </w:r>
    </w:p>
    <w:p w14:paraId="6136916F" w14:textId="77777777" w:rsidR="0076024C" w:rsidRPr="0076024C" w:rsidRDefault="0076024C" w:rsidP="0076024C">
      <w:pPr>
        <w:pStyle w:val="Geenafstand"/>
        <w:rPr>
          <w:rFonts w:cstheme="minorHAnsi"/>
        </w:rPr>
      </w:pPr>
    </w:p>
    <w:p w14:paraId="2972EC1D" w14:textId="7DB2EBC0" w:rsidR="00C75061" w:rsidRDefault="008A4356" w:rsidP="00C75061">
      <w:pPr>
        <w:pStyle w:val="Kop2"/>
      </w:pPr>
      <w:bookmarkStart w:id="30" w:name="_Toc208405060"/>
      <w:r>
        <w:t xml:space="preserve">5.6 </w:t>
      </w:r>
      <w:r w:rsidR="00C75061">
        <w:t>Communicatie met ouders</w:t>
      </w:r>
      <w:bookmarkEnd w:id="30"/>
    </w:p>
    <w:p w14:paraId="08337F50" w14:textId="70FF9AB1" w:rsidR="00906B39" w:rsidRDefault="00906B39" w:rsidP="008A4356">
      <w:pPr>
        <w:pStyle w:val="Geenafstand"/>
      </w:pPr>
      <w:r w:rsidRPr="00906B39">
        <w:t>Een goed contact tussen school en thuis is van wezenlijk belang. Wij informeren u over alle belangrijke gebeurtenissen op school, over algemene schoolzaken, maar ook over het wel en wee van uw kind. Wij stellen het op prijs als u ons van belangrijke gebeurtenissen thuis op de hoogte houdt. Een goede samenwerking tussen school en thuis bevordert het welbevinden van uw kind. Ook doen we als school een beroep op ouders om aan allerlei activiteiten deel te nemen en mee te helpen met de organisatie.</w:t>
      </w:r>
    </w:p>
    <w:p w14:paraId="567EC35E" w14:textId="77777777" w:rsidR="00906B39" w:rsidRDefault="00906B39" w:rsidP="008A4356">
      <w:pPr>
        <w:pStyle w:val="Geenafstand"/>
      </w:pPr>
    </w:p>
    <w:p w14:paraId="25974E84" w14:textId="43CAD671" w:rsidR="00906B39" w:rsidRPr="00906B39" w:rsidRDefault="00906B39" w:rsidP="008A4356">
      <w:pPr>
        <w:pStyle w:val="Geenafstand"/>
        <w:rPr>
          <w:b/>
          <w:bCs/>
        </w:rPr>
      </w:pPr>
      <w:r>
        <w:rPr>
          <w:b/>
          <w:bCs/>
        </w:rPr>
        <w:t>Communicatiemiddelen</w:t>
      </w:r>
    </w:p>
    <w:p w14:paraId="0338C4A8" w14:textId="3272E15E" w:rsidR="00906B39" w:rsidRDefault="008A4356" w:rsidP="008A4356">
      <w:pPr>
        <w:pStyle w:val="Geenafstand"/>
      </w:pPr>
      <w:r>
        <w:t xml:space="preserve">Wij informeren ouders over schoolzaken via onze website, e-mail en via de app Parro. </w:t>
      </w:r>
      <w:r w:rsidRPr="00671550">
        <w:t xml:space="preserve">Op onze website vindt u </w:t>
      </w:r>
      <w:r>
        <w:t>alle essentiële informatie</w:t>
      </w:r>
      <w:r w:rsidRPr="00671550">
        <w:t xml:space="preserve"> over de school, zoals de schoolgids</w:t>
      </w:r>
      <w:r>
        <w:t xml:space="preserve">, het schoolplan, het jaarverslag en de </w:t>
      </w:r>
      <w:r w:rsidR="00906B39">
        <w:t>informatie</w:t>
      </w:r>
      <w:r w:rsidRPr="00671550">
        <w:t>kalender.</w:t>
      </w:r>
      <w:r>
        <w:t xml:space="preserve"> </w:t>
      </w:r>
    </w:p>
    <w:p w14:paraId="7C6713AA" w14:textId="1D78F99B" w:rsidR="008A4356" w:rsidRDefault="00906B39" w:rsidP="008A4356">
      <w:pPr>
        <w:pStyle w:val="Geenafstand"/>
      </w:pPr>
      <w:r>
        <w:t xml:space="preserve">Aan de start van het nieuwe schooljaar ontvangen ouders digitaal de informatiekalender, waarin alle belangrijke informatie en data voor het nieuwe schooljaar staan vermeld. </w:t>
      </w:r>
      <w:r w:rsidR="008A4356">
        <w:t>Voor elke vakantie o</w:t>
      </w:r>
      <w:r w:rsidR="008A4356" w:rsidRPr="00671550">
        <w:t>ntvangen ouders digitaal een nieuwsbrief</w:t>
      </w:r>
      <w:r w:rsidR="008A4356">
        <w:t xml:space="preserve"> met daarin nieuws uit de klassen en overige belangrijke en leuke informatie. </w:t>
      </w:r>
      <w:r>
        <w:t>Voor de dagelijkse gang van zaken,</w:t>
      </w:r>
      <w:r w:rsidR="008A4356">
        <w:t xml:space="preserve"> mededelingen en actuele informatie of wijzigingen met ouders te delen maken wij gebruik van de app </w:t>
      </w:r>
      <w:r w:rsidR="008A4356" w:rsidRPr="00671550">
        <w:t>Parro</w:t>
      </w:r>
      <w:r w:rsidR="008A4356">
        <w:t>. Via deze app kunnen ouders en leerkrachten op een laagdrempelige manier contact met elkaar houden.</w:t>
      </w:r>
    </w:p>
    <w:p w14:paraId="6FF5F4FF" w14:textId="77777777" w:rsidR="008A4356" w:rsidRPr="00671550" w:rsidRDefault="008A4356" w:rsidP="008A4356">
      <w:pPr>
        <w:pStyle w:val="Geenafstand"/>
        <w:rPr>
          <w:b/>
        </w:rPr>
      </w:pPr>
    </w:p>
    <w:p w14:paraId="196A4D55" w14:textId="77777777" w:rsidR="008A4356" w:rsidRPr="00DB39DC" w:rsidRDefault="008A4356" w:rsidP="008A4356">
      <w:pPr>
        <w:pStyle w:val="Geenafstand"/>
      </w:pPr>
      <w:r w:rsidRPr="008A4356">
        <w:rPr>
          <w:b/>
          <w:bCs/>
        </w:rPr>
        <w:t>Ouderavonden</w:t>
      </w:r>
      <w:r w:rsidRPr="00DB39DC">
        <w:t xml:space="preserve"> </w:t>
      </w:r>
    </w:p>
    <w:p w14:paraId="1E257100" w14:textId="3C77738B" w:rsidR="008A4356" w:rsidRDefault="008A4356" w:rsidP="008A4356">
      <w:pPr>
        <w:pStyle w:val="Geenafstand"/>
      </w:pPr>
      <w:r w:rsidRPr="00671550">
        <w:t xml:space="preserve">Jaarlijks organiseren wij diverse avonden voor </w:t>
      </w:r>
      <w:r>
        <w:t>ouders</w:t>
      </w:r>
      <w:r w:rsidRPr="00671550">
        <w:t>. Soms voor alle ouders, soms voor een deel van de ouders. In het begin van het schooljaar worden de ouders uitgenodigd voor een informatieavond van de groep van uw kind. De leerkracht vertelt over de gang van zaken in de groep en over de leerstof van dat jaar. De data van de informatieavond staa</w:t>
      </w:r>
      <w:r>
        <w:t>n</w:t>
      </w:r>
      <w:r w:rsidRPr="00671550">
        <w:t xml:space="preserve"> in de </w:t>
      </w:r>
      <w:r w:rsidR="00906B39">
        <w:t>informatiekalender</w:t>
      </w:r>
      <w:r w:rsidRPr="00671550">
        <w:t xml:space="preserve"> vermeld</w:t>
      </w:r>
      <w:r w:rsidR="00906B39">
        <w:t>, welke ook op de website te vinden is.</w:t>
      </w:r>
    </w:p>
    <w:p w14:paraId="4997CDC7" w14:textId="77777777" w:rsidR="004C467F" w:rsidRDefault="004C467F" w:rsidP="008A4356">
      <w:pPr>
        <w:pStyle w:val="Geenafstand"/>
        <w:rPr>
          <w:b/>
          <w:bCs/>
        </w:rPr>
      </w:pPr>
    </w:p>
    <w:p w14:paraId="1D6CCC8B" w14:textId="6F2DC2D1" w:rsidR="008A4356" w:rsidRPr="002E770B" w:rsidRDefault="008A4356" w:rsidP="008A4356">
      <w:pPr>
        <w:pStyle w:val="Geenafstand"/>
      </w:pPr>
      <w:r w:rsidRPr="008A4356">
        <w:rPr>
          <w:b/>
          <w:bCs/>
        </w:rPr>
        <w:t>Oudergesprekken</w:t>
      </w:r>
    </w:p>
    <w:p w14:paraId="71EFA52B" w14:textId="4B02125C" w:rsidR="008A4356" w:rsidRDefault="008A4356" w:rsidP="008A4356">
      <w:pPr>
        <w:pStyle w:val="Geenafstand"/>
      </w:pPr>
      <w:r>
        <w:t>Minimaal d</w:t>
      </w:r>
      <w:r w:rsidRPr="002E770B">
        <w:t>riemaal per jaa</w:t>
      </w:r>
      <w:r>
        <w:t>r</w:t>
      </w:r>
      <w:r w:rsidRPr="002E770B">
        <w:t xml:space="preserve"> wordt u uitgenodigd </w:t>
      </w:r>
      <w:r>
        <w:t>om de ontwikkeling</w:t>
      </w:r>
      <w:r w:rsidRPr="002E770B">
        <w:t xml:space="preserve"> van uw kind te bespreken met de groepsleerkracht</w:t>
      </w:r>
      <w:r>
        <w:t>.</w:t>
      </w:r>
      <w:r w:rsidRPr="002E770B">
        <w:t xml:space="preserve"> </w:t>
      </w:r>
      <w:r>
        <w:t xml:space="preserve">Het eerste gesprek vindt plaats aan het begin van het schooljaar in de vorm van een omgekeerd oudergesprek: ouders informeren de leerkracht over hun kind. Na de Cito-toetsen in februari en juli vinden ook twee oudergesprekken plaats waarin we ouders informeren over de </w:t>
      </w:r>
      <w:r w:rsidR="00906B39">
        <w:t>ontwikkeling</w:t>
      </w:r>
      <w:r>
        <w:t xml:space="preserve"> van hun kind.</w:t>
      </w:r>
      <w:r w:rsidR="00C92314">
        <w:t xml:space="preserve"> Daarnaast voert de leerkracht van groep 8 adviesgesprekken over de overgang naar het voortgezet onderwijs. Het voorlopige adviesgesprek vindt plaats in november en het definitieve adviesgesprek vindt plaats in maart.</w:t>
      </w:r>
    </w:p>
    <w:p w14:paraId="527DC1A9" w14:textId="77777777" w:rsidR="008A4356" w:rsidRPr="00622A23" w:rsidRDefault="008A4356" w:rsidP="008A4356">
      <w:pPr>
        <w:pStyle w:val="Geenafstand"/>
      </w:pPr>
    </w:p>
    <w:p w14:paraId="11A05710" w14:textId="77777777" w:rsidR="008A4356" w:rsidRPr="008A4356" w:rsidRDefault="008A4356" w:rsidP="008A4356">
      <w:pPr>
        <w:pStyle w:val="Geenafstand"/>
        <w:rPr>
          <w:b/>
          <w:bCs/>
        </w:rPr>
      </w:pPr>
      <w:r w:rsidRPr="008A4356">
        <w:rPr>
          <w:b/>
          <w:bCs/>
        </w:rPr>
        <w:t xml:space="preserve">De medezeggenschapsraad (MR) </w:t>
      </w:r>
    </w:p>
    <w:p w14:paraId="4EFBBA73" w14:textId="46471167" w:rsidR="008A4356" w:rsidRDefault="008A4356" w:rsidP="008A4356">
      <w:pPr>
        <w:pStyle w:val="Geenafstand"/>
      </w:pPr>
      <w:r w:rsidRPr="00FA6FD7">
        <w:t xml:space="preserve">De MR is de plek waar </w:t>
      </w:r>
      <w:r>
        <w:t xml:space="preserve">twee </w:t>
      </w:r>
      <w:r w:rsidRPr="00FA6FD7">
        <w:t xml:space="preserve">teamleden en </w:t>
      </w:r>
      <w:r>
        <w:t xml:space="preserve">twee </w:t>
      </w:r>
      <w:r w:rsidRPr="00FA6FD7">
        <w:t xml:space="preserve">ouders samen nadenken over vraagstukken binnen de school. De leden leggen, los van persoonlijke motieven en belangen, vraagstukken onder de loep die hen door het schoolbestuur worden voorgelegd. Dit is </w:t>
      </w:r>
      <w:r w:rsidRPr="004A260E">
        <w:t>het adviesrecht</w:t>
      </w:r>
      <w:r w:rsidRPr="00FA6FD7">
        <w:t xml:space="preserve"> van de MR. Ook ongevraagd kan de MR een advies aan het bestuur uitbrengen, een advies waarvan het bestuur kennis moet nemen en waarop het moet reageren. De medezeggenschapsraad geeft adviezen over onderwerpen zoals de vakantieregeling, sollicitatieprocedures, e.d. In het </w:t>
      </w:r>
      <w:r w:rsidRPr="00FA6FD7">
        <w:lastRenderedPageBreak/>
        <w:t>algemeen gaat het om beleidsvraagstukken over kwaliteit, communicatie, organisatie en uitstraling.</w:t>
      </w:r>
    </w:p>
    <w:p w14:paraId="69FEA65D" w14:textId="77777777" w:rsidR="00C517E3" w:rsidRDefault="00C517E3" w:rsidP="008A4356">
      <w:pPr>
        <w:pStyle w:val="Geenafstand"/>
      </w:pPr>
    </w:p>
    <w:p w14:paraId="6B5A99F8" w14:textId="77777777" w:rsidR="00C517E3" w:rsidRPr="00C517E3" w:rsidRDefault="00C517E3" w:rsidP="00C517E3">
      <w:pPr>
        <w:pStyle w:val="Geenafstand"/>
        <w:rPr>
          <w:b/>
          <w:bCs/>
        </w:rPr>
      </w:pPr>
      <w:r>
        <w:rPr>
          <w:b/>
          <w:bCs/>
        </w:rPr>
        <w:t>Identiteitscommissie (ID)</w:t>
      </w:r>
    </w:p>
    <w:p w14:paraId="0DD19D95" w14:textId="77777777" w:rsidR="00C517E3" w:rsidRDefault="00C517E3" w:rsidP="00C517E3">
      <w:pPr>
        <w:pStyle w:val="Geenafstand"/>
      </w:pPr>
      <w:r w:rsidRPr="00C517E3">
        <w:t>Op onze school hebben we een identiteitscommissie. Deze commissie bestaat momenteel uit twee ouders. Taken en verantwoordelijkheden van de identiteitscommissie zijn het adviseren van directie, MR en bestuur.  De ID-commissie vergadert een aantal keren per jaar met de directie over de invulling van vieringen die op onze school plaatsvinden. Bij alle activiteiten wordt uitgegaan van de uitgangspunten die we samen met het bestuur en de ouders - openbaar en christelijk - hebben vastgesteld.</w:t>
      </w:r>
    </w:p>
    <w:p w14:paraId="064A4C37" w14:textId="77777777" w:rsidR="00C517E3" w:rsidRDefault="00C517E3" w:rsidP="008A4356">
      <w:pPr>
        <w:pStyle w:val="Geenafstand"/>
      </w:pPr>
    </w:p>
    <w:p w14:paraId="67AF989E" w14:textId="4D09BB4C" w:rsidR="00C517E3" w:rsidRDefault="00C517E3" w:rsidP="008A4356">
      <w:pPr>
        <w:pStyle w:val="Geenafstand"/>
        <w:rPr>
          <w:b/>
          <w:bCs/>
        </w:rPr>
      </w:pPr>
      <w:r>
        <w:rPr>
          <w:b/>
          <w:bCs/>
        </w:rPr>
        <w:t>Activiteitencommissie (AC)</w:t>
      </w:r>
    </w:p>
    <w:p w14:paraId="3D7EE002" w14:textId="1B23DEFA" w:rsidR="00C517E3" w:rsidRPr="00C517E3" w:rsidRDefault="00C517E3" w:rsidP="008A4356">
      <w:pPr>
        <w:pStyle w:val="Geenafstand"/>
      </w:pPr>
      <w:r>
        <w:t>De activiteitencommissie is verantwoordelijk voor aankleding van de school bij vieringen, zoals Sinterklaas of Kerst. Daarnaast ondersteunt de AC de leerkrachten bij diverse activiteiten in de school, zoals het Kerstdiner, het Paasontbijt en de Koningsspelen. De AC bestaat momenteel uit drie ouders.</w:t>
      </w:r>
    </w:p>
    <w:p w14:paraId="2A2CA5AB" w14:textId="77777777" w:rsidR="008A4356" w:rsidRPr="00FA6FD7" w:rsidRDefault="008A4356" w:rsidP="008A4356">
      <w:pPr>
        <w:pStyle w:val="Geenafstand"/>
      </w:pPr>
      <w:r>
        <w:t xml:space="preserve"> </w:t>
      </w:r>
    </w:p>
    <w:p w14:paraId="0DDC6D70" w14:textId="77777777" w:rsidR="008A4356" w:rsidRPr="00622A23" w:rsidRDefault="008A4356" w:rsidP="008A4356">
      <w:pPr>
        <w:pStyle w:val="Geenafstand"/>
      </w:pPr>
      <w:r w:rsidRPr="008A4356">
        <w:rPr>
          <w:b/>
          <w:bCs/>
        </w:rPr>
        <w:t>Ouderhulp</w:t>
      </w:r>
      <w:r w:rsidRPr="00622A23">
        <w:t xml:space="preserve"> </w:t>
      </w:r>
    </w:p>
    <w:p w14:paraId="054453B6" w14:textId="1A944321" w:rsidR="00C517E3" w:rsidRDefault="008A4356" w:rsidP="00FA0A99">
      <w:pPr>
        <w:pStyle w:val="Geenafstand"/>
      </w:pPr>
      <w:r w:rsidRPr="004A260E">
        <w:t>Ouders zijn op vele manieren actief in de school. De MR speelt een belangrijke rol in de school.  Maar ook andere ouders zijn actief bij veel activiteiten onder en na schoolti</w:t>
      </w:r>
      <w:r>
        <w:t>jd. Hierbij kan gedacht worden aan h</w:t>
      </w:r>
      <w:r w:rsidRPr="004A260E">
        <w:t>ulp bij de schoolreisjes</w:t>
      </w:r>
      <w:r>
        <w:t>, h</w:t>
      </w:r>
      <w:r w:rsidRPr="004A260E">
        <w:t>et begeleiden van groepjes kinderen bij een excursie</w:t>
      </w:r>
      <w:r>
        <w:t>, h</w:t>
      </w:r>
      <w:r w:rsidRPr="004A260E">
        <w:t>ulp bij het schoonmaken van kleutermaterialen</w:t>
      </w:r>
      <w:r>
        <w:t xml:space="preserve">, </w:t>
      </w:r>
      <w:r w:rsidRPr="004A260E">
        <w:t xml:space="preserve">het inrichten van de school </w:t>
      </w:r>
      <w:r>
        <w:t>en organiseren van feesten (activiteitencommissie) en h</w:t>
      </w:r>
      <w:r w:rsidRPr="004A260E">
        <w:t xml:space="preserve">ulp bij </w:t>
      </w:r>
      <w:r>
        <w:t xml:space="preserve">vakken als lezen, </w:t>
      </w:r>
      <w:r w:rsidRPr="004A260E">
        <w:t>rekenen</w:t>
      </w:r>
      <w:r>
        <w:t xml:space="preserve"> etc.</w:t>
      </w:r>
    </w:p>
    <w:p w14:paraId="515F346C" w14:textId="77777777" w:rsidR="00FA0A99" w:rsidRDefault="00FA0A99" w:rsidP="00FA0A99">
      <w:pPr>
        <w:pStyle w:val="Geenafstand"/>
      </w:pPr>
    </w:p>
    <w:p w14:paraId="5FF35F1F" w14:textId="71D74AE8" w:rsidR="00C75061" w:rsidRDefault="008A4356" w:rsidP="008A4356">
      <w:pPr>
        <w:pStyle w:val="Kop2"/>
      </w:pPr>
      <w:bookmarkStart w:id="31" w:name="_Toc208405061"/>
      <w:r>
        <w:t xml:space="preserve">5.7 </w:t>
      </w:r>
      <w:r w:rsidR="00906B39">
        <w:t>Overig</w:t>
      </w:r>
      <w:bookmarkEnd w:id="31"/>
    </w:p>
    <w:p w14:paraId="7015BFDD" w14:textId="1EAC8652" w:rsidR="00707C26" w:rsidRDefault="00707C26" w:rsidP="00906B39">
      <w:pPr>
        <w:pStyle w:val="Geenafstand"/>
        <w:rPr>
          <w:b/>
          <w:bCs/>
        </w:rPr>
      </w:pPr>
      <w:r>
        <w:rPr>
          <w:b/>
          <w:bCs/>
        </w:rPr>
        <w:t>Eten en drinken</w:t>
      </w:r>
    </w:p>
    <w:p w14:paraId="4E07DBE3" w14:textId="6A954924" w:rsidR="00707C26" w:rsidRPr="00707C26" w:rsidRDefault="00707C26" w:rsidP="00906B39">
      <w:pPr>
        <w:pStyle w:val="Geenafstand"/>
      </w:pPr>
      <w:r>
        <w:t xml:space="preserve">Tussen 10:00 en 10:30 uur hebben de leerlingen pauze. </w:t>
      </w:r>
      <w:r w:rsidRPr="00707C26">
        <w:t>In de pauze is er gelegenheid voor de kinderen om iets te eten en te drinken</w:t>
      </w:r>
      <w:r>
        <w:t xml:space="preserve"> en om even buiten te spelen</w:t>
      </w:r>
      <w:r w:rsidRPr="00707C26">
        <w:t xml:space="preserve">. </w:t>
      </w:r>
      <w:r>
        <w:t>Wij stimuleren een gezonde leefstijl. Wij vragen u dan ook vriendelijk om</w:t>
      </w:r>
      <w:r w:rsidRPr="00707C26">
        <w:t xml:space="preserve"> een stukje fruit of groente</w:t>
      </w:r>
      <w:r>
        <w:t xml:space="preserve"> mee te geven.</w:t>
      </w:r>
    </w:p>
    <w:p w14:paraId="611A44CC" w14:textId="77777777" w:rsidR="00707C26" w:rsidRDefault="00707C26" w:rsidP="00906B39">
      <w:pPr>
        <w:pStyle w:val="Geenafstand"/>
        <w:rPr>
          <w:b/>
          <w:bCs/>
        </w:rPr>
      </w:pPr>
    </w:p>
    <w:p w14:paraId="18432294" w14:textId="0D6E720E" w:rsidR="00906B39" w:rsidRDefault="00906B39" w:rsidP="00906B39">
      <w:pPr>
        <w:pStyle w:val="Geenafstand"/>
        <w:rPr>
          <w:b/>
          <w:bCs/>
        </w:rPr>
      </w:pPr>
      <w:r w:rsidRPr="00906B39">
        <w:rPr>
          <w:b/>
          <w:bCs/>
        </w:rPr>
        <w:t>Verjaardagen</w:t>
      </w:r>
    </w:p>
    <w:p w14:paraId="348A1834" w14:textId="47CA1380" w:rsidR="00707C26" w:rsidRPr="00707C26" w:rsidRDefault="00707C26" w:rsidP="00707C26">
      <w:pPr>
        <w:pStyle w:val="Geenafstand"/>
      </w:pPr>
      <w:r w:rsidRPr="00707C26">
        <w:t>We zetten leerlingen die jarig zijn natuurlijk in het zonnetje. De jarige mag bij aanvang van de schooldag plaatsnemen op de verjaardagsstoel in de ingang van de school. Alle kinderen/ouders feliciteren de jarige bij binnenkomst. Bij een verjaardag hoort natuurlijk ook een traktatie bij. Wij willen het uitdelen van een gezonde traktatie graag stimuleren. Wij vragen u vriendelijk om te zorgen voor een traktatie die binnen de fruitpauze genuttigd kan worden; dus niet te groot of te veel. Speelgoed als traktatie vinden wij niet wenselijk.</w:t>
      </w:r>
      <w:r>
        <w:t xml:space="preserve"> </w:t>
      </w:r>
      <w:r w:rsidRPr="00707C26">
        <w:t>Verder willen wij u vragen om uitnodigingen voor verjaardagsfeestjes niet op school/het plein uit te delen om teleurstelling bij andere kinderen te voorkomen.</w:t>
      </w:r>
    </w:p>
    <w:p w14:paraId="30CF5982" w14:textId="77777777" w:rsidR="00707C26" w:rsidRPr="00707C26" w:rsidRDefault="00707C26" w:rsidP="00707C26">
      <w:pPr>
        <w:pStyle w:val="Geenafstand"/>
        <w:rPr>
          <w:b/>
          <w:bCs/>
        </w:rPr>
      </w:pPr>
    </w:p>
    <w:p w14:paraId="4A986D62" w14:textId="10CBA167" w:rsidR="00906B39" w:rsidRPr="00707C26" w:rsidRDefault="00707C26" w:rsidP="00707C26">
      <w:pPr>
        <w:pStyle w:val="Geenafstand"/>
      </w:pPr>
      <w:r w:rsidRPr="00707C26">
        <w:t>De verjaardagen van de meesters en juffen vieren we gezamenlijk op de laatste schooldag voor de zomervakantie. Tijdens deze “meesters en juffendag” organiseren de leerkrachten een gezellige dag met leuke activiteiten voor de kinderen.</w:t>
      </w:r>
    </w:p>
    <w:p w14:paraId="7009FD02" w14:textId="77777777" w:rsidR="00707C26" w:rsidRPr="00906B39" w:rsidRDefault="00707C26" w:rsidP="00906B39">
      <w:pPr>
        <w:pStyle w:val="Geenafstand"/>
        <w:rPr>
          <w:b/>
          <w:bCs/>
        </w:rPr>
      </w:pPr>
    </w:p>
    <w:p w14:paraId="677865D3" w14:textId="569CBD9D" w:rsidR="00906B39" w:rsidRDefault="00906B39" w:rsidP="00906B39">
      <w:pPr>
        <w:pStyle w:val="Geenafstand"/>
        <w:rPr>
          <w:b/>
          <w:bCs/>
        </w:rPr>
      </w:pPr>
      <w:r w:rsidRPr="00906B39">
        <w:rPr>
          <w:b/>
          <w:bCs/>
        </w:rPr>
        <w:t>Luizen</w:t>
      </w:r>
    </w:p>
    <w:p w14:paraId="01122597" w14:textId="7D410F80" w:rsidR="00906B39" w:rsidRPr="00906B39" w:rsidRDefault="00906B39" w:rsidP="00906B39">
      <w:pPr>
        <w:pStyle w:val="Geenafstand"/>
      </w:pPr>
      <w:r w:rsidRPr="00906B39">
        <w:t>Na elke vakantie of melding van thuis dat bij een kind luizen zijn geconstateerd, komen er een aantal ouders alle kinderen controleren. Wanneer er bij uw kind luizen gevonden zij</w:t>
      </w:r>
      <w:r>
        <w:t>n</w:t>
      </w:r>
      <w:r w:rsidRPr="00906B39">
        <w:t xml:space="preserve"> of dat er verdenkingen zijn, neemt de leerkracht contact met u op. Wilt u ook thuis uw kind regelmatig controleren en contact opnemen met de school wanneer uw kind luizen heeft</w:t>
      </w:r>
      <w:r>
        <w:t>?</w:t>
      </w:r>
    </w:p>
    <w:p w14:paraId="45D13DF6" w14:textId="77777777" w:rsidR="00906B39" w:rsidRDefault="00906B39" w:rsidP="00906B39">
      <w:pPr>
        <w:pStyle w:val="Geenafstand"/>
        <w:rPr>
          <w:b/>
          <w:bCs/>
        </w:rPr>
      </w:pPr>
    </w:p>
    <w:p w14:paraId="7BC6110F" w14:textId="77777777" w:rsidR="003F087B" w:rsidRDefault="003F087B" w:rsidP="00906B39">
      <w:pPr>
        <w:pStyle w:val="Geenafstand"/>
        <w:rPr>
          <w:b/>
          <w:bCs/>
        </w:rPr>
      </w:pPr>
    </w:p>
    <w:p w14:paraId="18EE2BAC" w14:textId="2D7D9531" w:rsidR="00906B39" w:rsidRDefault="00906B39" w:rsidP="00906B39">
      <w:pPr>
        <w:pStyle w:val="Geenafstand"/>
        <w:rPr>
          <w:b/>
          <w:bCs/>
        </w:rPr>
      </w:pPr>
      <w:r w:rsidRPr="00906B39">
        <w:rPr>
          <w:b/>
          <w:bCs/>
        </w:rPr>
        <w:lastRenderedPageBreak/>
        <w:t>Mobieltjes</w:t>
      </w:r>
    </w:p>
    <w:p w14:paraId="457DC495" w14:textId="10B45225" w:rsidR="00906B39" w:rsidRDefault="00906B39" w:rsidP="00906B39">
      <w:pPr>
        <w:pStyle w:val="Geenafstand"/>
      </w:pPr>
      <w:r w:rsidRPr="00906B39">
        <w:t>Het is niet toegestaan dat leerlingen hun mobiele telefoon mee naar school nemen. Mochten de leerlingen onverhoopt moeten bellen, dan kan dit via de schooltelefoon.</w:t>
      </w:r>
    </w:p>
    <w:p w14:paraId="2F2BFE32" w14:textId="77777777" w:rsidR="00707C26" w:rsidRDefault="00707C26" w:rsidP="00906B39">
      <w:pPr>
        <w:pStyle w:val="Geenafstand"/>
      </w:pPr>
    </w:p>
    <w:p w14:paraId="0D7533BE" w14:textId="77777777" w:rsidR="00707C26" w:rsidRPr="00707C26" w:rsidRDefault="00707C26" w:rsidP="00707C26">
      <w:pPr>
        <w:pStyle w:val="Geenafstand"/>
        <w:rPr>
          <w:b/>
          <w:bCs/>
        </w:rPr>
      </w:pPr>
      <w:r w:rsidRPr="00707C26">
        <w:rPr>
          <w:b/>
          <w:bCs/>
        </w:rPr>
        <w:t xml:space="preserve">Schoolarts </w:t>
      </w:r>
    </w:p>
    <w:p w14:paraId="7B77AAB5" w14:textId="644EA749" w:rsidR="00707C26" w:rsidRDefault="00707C26" w:rsidP="00707C26">
      <w:pPr>
        <w:pStyle w:val="Geenafstand"/>
      </w:pPr>
      <w:r>
        <w:t>Enkele keren per jaar bezoekt de schoolarts onze school. Voor onderzoek wordt altijd uw toestemming gevraagd. U wordt als ouders/verzorgers uitgenodigd hierbij aanwezig te zijn. In andere gevallen, bijvoorbeeld controles, is uw aanwezigheid niet altijd noodzakelijk, maar krijgt u wel schriftelijk bericht van de uitslag.</w:t>
      </w:r>
    </w:p>
    <w:p w14:paraId="2664390E" w14:textId="77777777" w:rsidR="00707C26" w:rsidRDefault="00707C26" w:rsidP="00707C26">
      <w:pPr>
        <w:pStyle w:val="Geenafstand"/>
      </w:pPr>
    </w:p>
    <w:p w14:paraId="6FF078DC" w14:textId="77777777" w:rsidR="00707C26" w:rsidRDefault="00707C26" w:rsidP="00707C26">
      <w:pPr>
        <w:pStyle w:val="Geenafstand"/>
      </w:pPr>
      <w:r w:rsidRPr="00707C26">
        <w:rPr>
          <w:b/>
          <w:bCs/>
        </w:rPr>
        <w:t>Schoolongevallenverzekering</w:t>
      </w:r>
      <w:r>
        <w:t xml:space="preserve"> </w:t>
      </w:r>
    </w:p>
    <w:p w14:paraId="4CA43692" w14:textId="77597479" w:rsidR="00707C26" w:rsidRPr="00906B39" w:rsidRDefault="00707C26" w:rsidP="00707C26">
      <w:pPr>
        <w:pStyle w:val="Geenafstand"/>
      </w:pPr>
      <w:r>
        <w:t>De school heeft een schoolongevallenverzekering. Uw kind is tijdens schooluren en andere activiteiten in schoolverband verzekerd en wel gedurende de tijd dat zij onder toezicht staat van de leerkracht en/of hulpkrachten. Ook één uur voor en één uur na deze activiteiten biedt de verzekering dekking, of zoveel langer als het rechtstreeks komen naar en gaan van genoemde schoolactiviteiten vergt.</w:t>
      </w:r>
    </w:p>
    <w:p w14:paraId="26543EC6" w14:textId="77777777" w:rsidR="004174C3" w:rsidRDefault="004174C3" w:rsidP="00C75061"/>
    <w:p w14:paraId="1C8EAD42" w14:textId="77777777" w:rsidR="00E81D4C" w:rsidRDefault="00E81D4C" w:rsidP="00C75061"/>
    <w:p w14:paraId="22E8F364" w14:textId="77777777" w:rsidR="00E81D4C" w:rsidRDefault="00E81D4C" w:rsidP="00C75061"/>
    <w:p w14:paraId="39BC9744" w14:textId="77777777" w:rsidR="00E81D4C" w:rsidRDefault="00E81D4C" w:rsidP="00C75061"/>
    <w:p w14:paraId="7393A1AF" w14:textId="77777777" w:rsidR="00E81D4C" w:rsidRDefault="00E81D4C" w:rsidP="00C75061"/>
    <w:p w14:paraId="1CCCC5F2" w14:textId="77777777" w:rsidR="00E81D4C" w:rsidRDefault="00E81D4C" w:rsidP="00C75061"/>
    <w:p w14:paraId="598C3A48" w14:textId="77777777" w:rsidR="00E81D4C" w:rsidRDefault="00E81D4C" w:rsidP="00C75061"/>
    <w:p w14:paraId="1C0086BE" w14:textId="77777777" w:rsidR="00E81D4C" w:rsidRDefault="00E81D4C" w:rsidP="00C75061"/>
    <w:p w14:paraId="72B44BE7" w14:textId="77777777" w:rsidR="00E81D4C" w:rsidRDefault="00E81D4C" w:rsidP="00C75061"/>
    <w:p w14:paraId="5D4F2053" w14:textId="77777777" w:rsidR="00E81D4C" w:rsidRDefault="00E81D4C" w:rsidP="00C75061"/>
    <w:p w14:paraId="683A2D11" w14:textId="77777777" w:rsidR="00E81D4C" w:rsidRDefault="00E81D4C" w:rsidP="00C75061"/>
    <w:p w14:paraId="70F91E00" w14:textId="77777777" w:rsidR="00E81D4C" w:rsidRDefault="00E81D4C" w:rsidP="00C75061"/>
    <w:p w14:paraId="4A2E5F05" w14:textId="77777777" w:rsidR="003F087B" w:rsidRDefault="003F087B" w:rsidP="00C75061"/>
    <w:p w14:paraId="4F3B6BFF" w14:textId="77777777" w:rsidR="003F087B" w:rsidRDefault="003F087B" w:rsidP="00C75061"/>
    <w:p w14:paraId="2799B2FB" w14:textId="77777777" w:rsidR="003F087B" w:rsidRDefault="003F087B" w:rsidP="00C75061"/>
    <w:p w14:paraId="60952043" w14:textId="77777777" w:rsidR="003F087B" w:rsidRDefault="003F087B" w:rsidP="00C75061"/>
    <w:p w14:paraId="0A25A74C" w14:textId="77777777" w:rsidR="003F087B" w:rsidRDefault="003F087B" w:rsidP="00C75061"/>
    <w:p w14:paraId="73B9581A" w14:textId="77777777" w:rsidR="003F087B" w:rsidRDefault="003F087B" w:rsidP="00C75061"/>
    <w:p w14:paraId="3F0C3120" w14:textId="77777777" w:rsidR="003F087B" w:rsidRDefault="003F087B" w:rsidP="00C75061"/>
    <w:p w14:paraId="41657DE8" w14:textId="14F6A75E" w:rsidR="00C75061" w:rsidRPr="00C75061" w:rsidRDefault="00C75061" w:rsidP="00C75061">
      <w:pPr>
        <w:pStyle w:val="Kop1"/>
      </w:pPr>
      <w:bookmarkStart w:id="32" w:name="_Toc208405062"/>
      <w:r>
        <w:lastRenderedPageBreak/>
        <w:t>6. Ontwikkeling en resultaten</w:t>
      </w:r>
      <w:bookmarkEnd w:id="32"/>
    </w:p>
    <w:p w14:paraId="67CCB3E5" w14:textId="6C21FD66" w:rsidR="00C75061" w:rsidRDefault="009C1123" w:rsidP="00C75061">
      <w:pPr>
        <w:pStyle w:val="Kop2"/>
      </w:pPr>
      <w:bookmarkStart w:id="33" w:name="_Hlk183074932"/>
      <w:bookmarkStart w:id="34" w:name="_Toc208405063"/>
      <w:r>
        <w:t xml:space="preserve">6.1 </w:t>
      </w:r>
      <w:r w:rsidR="00C75061">
        <w:t>Volgen van de ontwikkeling</w:t>
      </w:r>
      <w:bookmarkEnd w:id="34"/>
    </w:p>
    <w:p w14:paraId="13E8341D" w14:textId="589F46EA" w:rsidR="009C1123" w:rsidRDefault="004174C3" w:rsidP="004174C3">
      <w:pPr>
        <w:pStyle w:val="Geenafstand"/>
      </w:pPr>
      <w:r w:rsidRPr="009C1123">
        <w:t xml:space="preserve">De ontwikkeling van de leerlingen wordt goed gevolgd </w:t>
      </w:r>
      <w:r w:rsidR="009C1123">
        <w:t>en vastgelegd in het</w:t>
      </w:r>
      <w:r w:rsidRPr="009C1123">
        <w:t xml:space="preserve"> leerlingvolgsysteem. De school verkrijgt op deze manier inzicht in de ontwikkeling van de individuele leerling, de groep en de school</w:t>
      </w:r>
      <w:r w:rsidR="009C1123">
        <w:t xml:space="preserve"> in zijn geheel</w:t>
      </w:r>
      <w:r w:rsidRPr="009C1123">
        <w:t xml:space="preserve">. </w:t>
      </w:r>
      <w:r w:rsidR="009C1123">
        <w:t>We gebruiken verschillende instrumenten om de ontwikkeling van onze leerlingen in kaart te brengen:</w:t>
      </w:r>
    </w:p>
    <w:p w14:paraId="76259364" w14:textId="77777777" w:rsidR="009C1123" w:rsidRPr="009C1123" w:rsidRDefault="009C1123" w:rsidP="009C1123">
      <w:pPr>
        <w:pStyle w:val="Geenafstand"/>
        <w:numPr>
          <w:ilvl w:val="0"/>
          <w:numId w:val="29"/>
        </w:numPr>
      </w:pPr>
      <w:r w:rsidRPr="009C1123">
        <w:t xml:space="preserve">De observaties van de leerkracht </w:t>
      </w:r>
    </w:p>
    <w:p w14:paraId="1A946721" w14:textId="77777777" w:rsidR="009C1123" w:rsidRPr="009C1123" w:rsidRDefault="009C1123" w:rsidP="009C1123">
      <w:pPr>
        <w:pStyle w:val="Geenafstand"/>
        <w:numPr>
          <w:ilvl w:val="0"/>
          <w:numId w:val="29"/>
        </w:numPr>
      </w:pPr>
      <w:r w:rsidRPr="009C1123">
        <w:t>Gesprekken met ouders en</w:t>
      </w:r>
      <w:r>
        <w:t>/of</w:t>
      </w:r>
      <w:r w:rsidRPr="009C1123">
        <w:t xml:space="preserve"> kind </w:t>
      </w:r>
    </w:p>
    <w:p w14:paraId="4A4523F2" w14:textId="77777777" w:rsidR="009C1123" w:rsidRDefault="009C1123" w:rsidP="009C1123">
      <w:pPr>
        <w:pStyle w:val="Geenafstand"/>
        <w:numPr>
          <w:ilvl w:val="0"/>
          <w:numId w:val="29"/>
        </w:numPr>
      </w:pPr>
      <w:r w:rsidRPr="009C1123">
        <w:t>Methodegebonden toetsen</w:t>
      </w:r>
    </w:p>
    <w:p w14:paraId="3DF9FAA5" w14:textId="4EEA6DDF" w:rsidR="009C1123" w:rsidRPr="00A3360F" w:rsidRDefault="009C1123" w:rsidP="009C1123">
      <w:pPr>
        <w:pStyle w:val="Geenafstand"/>
        <w:numPr>
          <w:ilvl w:val="0"/>
          <w:numId w:val="29"/>
        </w:numPr>
      </w:pPr>
      <w:r w:rsidRPr="00A3360F">
        <w:t>Methode onafhankelijke toetsen (Cito Leerling in Beeld)</w:t>
      </w:r>
    </w:p>
    <w:p w14:paraId="5980D547" w14:textId="4374BFB7" w:rsidR="009C1123" w:rsidRPr="00A3360F" w:rsidRDefault="009C1123" w:rsidP="009C1123">
      <w:pPr>
        <w:pStyle w:val="Geenafstand"/>
        <w:numPr>
          <w:ilvl w:val="0"/>
          <w:numId w:val="29"/>
        </w:numPr>
      </w:pPr>
      <w:r w:rsidRPr="00A3360F">
        <w:t>Vragenlijsten voor de sociaal-emotionele ontwikkeling en sociale veiligheid (Kindbegrip)</w:t>
      </w:r>
    </w:p>
    <w:bookmarkEnd w:id="33"/>
    <w:p w14:paraId="0E8AC34F" w14:textId="77777777" w:rsidR="00031D86" w:rsidRPr="00524FD0" w:rsidRDefault="00031D86" w:rsidP="00031D86">
      <w:pPr>
        <w:pStyle w:val="Geenafstand"/>
      </w:pPr>
      <w:r w:rsidRPr="00A3360F">
        <w:t>Naar aanleiding van het dagelijks aanbod en de methode gebonden toetsen monitoren de groepsleerkrachten hun aanbod en de behaalde resultaten. Op basis hiervan worden de onderwijsbehoeften van de leerlingen vastgesteld of bijgesteld, zodat het volgend aanbod hierop aansluit. Daarnaast komt het team twee keer per jaar bij elkaar om de resultaten van de methode onafhankelijke toetsen te bespreken tijdens de leerling- en groepsbesprekingen. Naar aanleiding van de resultaten van de methode onafhankelijke toetsen wordt een trendanalyse gemaakt, welke besproken wordt tijdens de opbrengstenvergadering. Conform de PDCA-cyclus worden hierna nieuwe doelen en plannen opgesteld.</w:t>
      </w:r>
      <w:r w:rsidRPr="00524FD0">
        <w:t xml:space="preserve"> </w:t>
      </w:r>
    </w:p>
    <w:p w14:paraId="68B488AD" w14:textId="77777777" w:rsidR="00FA0A99" w:rsidRPr="004174C3" w:rsidRDefault="00FA0A99" w:rsidP="00FA0A99">
      <w:pPr>
        <w:pStyle w:val="Geenafstand"/>
      </w:pPr>
    </w:p>
    <w:p w14:paraId="52D8273A" w14:textId="30884480" w:rsidR="00C75061" w:rsidRDefault="00E40596" w:rsidP="00C75061">
      <w:pPr>
        <w:pStyle w:val="Kop2"/>
      </w:pPr>
      <w:bookmarkStart w:id="35" w:name="_Toc208405064"/>
      <w:r>
        <w:t xml:space="preserve">6.2 </w:t>
      </w:r>
      <w:r w:rsidR="00C75061">
        <w:t>Resultaten eindtoets</w:t>
      </w:r>
      <w:bookmarkEnd w:id="35"/>
    </w:p>
    <w:p w14:paraId="03DA03F7" w14:textId="639CBCDA" w:rsidR="00E40596" w:rsidRDefault="00D06B7F" w:rsidP="00E40596">
      <w:pPr>
        <w:pStyle w:val="Geenafstand"/>
      </w:pPr>
      <w:bookmarkStart w:id="36" w:name="_Hlk183091597"/>
      <w:r w:rsidRPr="00D06B7F">
        <w:t>Vanaf het schooljaar 2023-2024 maken alle leerlingen uit groep 8 in Nederland een doorstroomtoets in plaats van een eindtoets. Niet alleen de naam is anders, maar ook de afnameperiode is anders: in februari in plaats van april. De doorstoomtoets geeft voor elke leerling een onafhankelijk en betrouwbaar toetsadvies voor het best passende vervolgonderwijs. De doorstoomtoets meet de kennis van lezen, taalverzorging en rekenen.</w:t>
      </w:r>
    </w:p>
    <w:bookmarkEnd w:id="36"/>
    <w:p w14:paraId="240AB63A" w14:textId="77777777" w:rsidR="00E40596" w:rsidRDefault="00E40596" w:rsidP="00A04CBD">
      <w:pPr>
        <w:pStyle w:val="Geenafstand"/>
      </w:pPr>
    </w:p>
    <w:p w14:paraId="58827E18" w14:textId="1F073507" w:rsidR="004174C3" w:rsidRPr="00A04CBD" w:rsidRDefault="004174C3" w:rsidP="00A04CBD">
      <w:pPr>
        <w:pStyle w:val="Geenafstand"/>
        <w:rPr>
          <w:rFonts w:cstheme="minorHAnsi"/>
          <w:b/>
        </w:rPr>
      </w:pPr>
      <w:bookmarkStart w:id="37" w:name="_Hlk183080800"/>
      <w:r w:rsidRPr="00A04CBD">
        <w:rPr>
          <w:rFonts w:cstheme="minorHAnsi"/>
          <w:b/>
        </w:rPr>
        <w:t xml:space="preserve">Referentieniveaus </w:t>
      </w:r>
    </w:p>
    <w:p w14:paraId="36610272" w14:textId="38308EDD" w:rsidR="00A04CBD" w:rsidRDefault="00A04CBD" w:rsidP="00A04CBD">
      <w:pPr>
        <w:pStyle w:val="Geenafstand"/>
        <w:rPr>
          <w:rFonts w:cstheme="minorHAnsi"/>
          <w:bCs/>
        </w:rPr>
      </w:pPr>
      <w:r>
        <w:rPr>
          <w:rFonts w:cstheme="minorHAnsi"/>
          <w:bCs/>
        </w:rPr>
        <w:t xml:space="preserve">Om de kwaliteit van het onderwijs te beoordelen hanteert de inspectie referentieniveaus: het fundamentele niveau (1F, het basisniveau) en het streefniveau (1S/2F, het hogere niveau). Deze referentieniveaus worden vergeleken met de signaleringswaarden. </w:t>
      </w:r>
      <w:r w:rsidR="006F39C9">
        <w:rPr>
          <w:rFonts w:cstheme="minorHAnsi"/>
          <w:bCs/>
        </w:rPr>
        <w:t>Het fundamentele niveau is voor alle scholen gelijk, namelijk 85%</w:t>
      </w:r>
      <w:r w:rsidR="00D06B7F">
        <w:rPr>
          <w:rFonts w:cstheme="minorHAnsi"/>
          <w:bCs/>
        </w:rPr>
        <w:t>: dit houdt in dat 85% van de leerlingen het 1F niveau behaald</w:t>
      </w:r>
      <w:r w:rsidR="006F39C9">
        <w:rPr>
          <w:rFonts w:cstheme="minorHAnsi"/>
          <w:bCs/>
        </w:rPr>
        <w:t xml:space="preserve">. Het streefniveau is afhankelijk van de schoolweging, in het geval van </w:t>
      </w:r>
      <w:proofErr w:type="spellStart"/>
      <w:r w:rsidR="00F94FA8">
        <w:rPr>
          <w:rFonts w:cstheme="minorHAnsi"/>
          <w:bCs/>
        </w:rPr>
        <w:t>Yn</w:t>
      </w:r>
      <w:proofErr w:type="spellEnd"/>
      <w:r w:rsidR="00F94FA8">
        <w:rPr>
          <w:rFonts w:cstheme="minorHAnsi"/>
          <w:bCs/>
        </w:rPr>
        <w:t xml:space="preserve"> de Mande</w:t>
      </w:r>
      <w:r w:rsidR="006F39C9">
        <w:rPr>
          <w:rFonts w:cstheme="minorHAnsi"/>
          <w:bCs/>
        </w:rPr>
        <w:t xml:space="preserve"> is het streefniveau 45,5% (driejaarlijks gemiddelde).</w:t>
      </w:r>
      <w:r w:rsidR="00D06B7F">
        <w:rPr>
          <w:rFonts w:cstheme="minorHAnsi"/>
          <w:bCs/>
        </w:rPr>
        <w:t xml:space="preserve"> Wanneer een school onder de signaleringswaarde scoort, dan concludeert de inspectie dat de resultaten onvoldoende zijn.</w:t>
      </w:r>
    </w:p>
    <w:p w14:paraId="33040C15" w14:textId="77777777" w:rsidR="00A04CBD" w:rsidRDefault="00A04CBD" w:rsidP="00A04CBD">
      <w:pPr>
        <w:pStyle w:val="Geenafstand"/>
        <w:rPr>
          <w:rFonts w:cstheme="minorHAnsi"/>
          <w:bCs/>
        </w:rPr>
      </w:pPr>
    </w:p>
    <w:p w14:paraId="6FECCFFE" w14:textId="0BA6D3B6" w:rsidR="004174C3" w:rsidRDefault="004174C3" w:rsidP="00A04CBD">
      <w:pPr>
        <w:pStyle w:val="Geenafstand"/>
      </w:pPr>
      <w:r w:rsidRPr="00A04CBD">
        <w:rPr>
          <w:rFonts w:cstheme="minorHAnsi"/>
          <w:bCs/>
        </w:rPr>
        <w:t xml:space="preserve">Het is ons streven om alle leerlingen uit te laten stromen </w:t>
      </w:r>
      <w:r w:rsidRPr="00A04CBD">
        <w:rPr>
          <w:bCs/>
        </w:rPr>
        <w:t xml:space="preserve">op een bij hem/haar passend niveau. </w:t>
      </w:r>
      <w:r w:rsidRPr="00A04CBD">
        <w:t xml:space="preserve">We werken aan het bereiken van de referentieniveaus voor rekenen, lezen en taalverzorging om aan de kerndoelen en de wettelijke eisen zoals beschreven in de wet op het primair onderwijs te voldoen. We streven ernaar alle kinderen op 1F te laten uitstromen. Echter omdat wij een inclusieve school zijn en in principe alle kinderen op school houden, zal dit mogelijk voor een </w:t>
      </w:r>
      <w:r w:rsidR="00D06B7F">
        <w:t>enkele leerling</w:t>
      </w:r>
      <w:r w:rsidRPr="00A04CBD">
        <w:t xml:space="preserve"> niet haalbaar zijn. Voor deze kinderen wordt een OPP of eigen leerlijn opgesteld. Ons streefniveau voor de niveaus 2F (lezen en taalverzorging) en 1S (rekenen) is 60%.</w:t>
      </w:r>
    </w:p>
    <w:p w14:paraId="3D37D5DE" w14:textId="77777777" w:rsidR="008E01AA" w:rsidRDefault="008E01AA" w:rsidP="00A04CBD">
      <w:pPr>
        <w:pStyle w:val="Geenafstand"/>
      </w:pPr>
    </w:p>
    <w:p w14:paraId="04D3ADF6" w14:textId="7A580233" w:rsidR="008E01AA" w:rsidRPr="008E01AA" w:rsidRDefault="008E01AA" w:rsidP="00A04CBD">
      <w:pPr>
        <w:pStyle w:val="Geenafstand"/>
        <w:rPr>
          <w:sz w:val="24"/>
          <w:szCs w:val="24"/>
        </w:rPr>
      </w:pPr>
      <w:r w:rsidRPr="00A04CBD">
        <w:t>We monitoren vanaf groep 6 de referentieniveaus en kunnen onze ambities daar waar nodig bijstellen. We stemmen het aanbod en de dagelijkse aanpak zo goed mogelijk af op de onderwijsbehoeften van onze kinderen. We gebruiken daarvoor de informatie die we over de ontwikkeling van kinderen hebben vanuit observaties, methodegebonden toetsen en toetsen uit ons leerlingvolgsysteem.</w:t>
      </w:r>
      <w:r w:rsidRPr="00A04CBD">
        <w:rPr>
          <w:sz w:val="24"/>
          <w:szCs w:val="24"/>
        </w:rPr>
        <w:t xml:space="preserve"> </w:t>
      </w:r>
    </w:p>
    <w:bookmarkEnd w:id="37"/>
    <w:p w14:paraId="6AF44951" w14:textId="77777777" w:rsidR="004174C3" w:rsidRDefault="004174C3" w:rsidP="00A04CBD">
      <w:pPr>
        <w:pStyle w:val="Geenafstand"/>
      </w:pPr>
    </w:p>
    <w:p w14:paraId="6CC0AF33" w14:textId="66D174C3" w:rsidR="00D06B7F" w:rsidRPr="00D06B7F" w:rsidRDefault="00D06B7F" w:rsidP="00A04CBD">
      <w:pPr>
        <w:pStyle w:val="Geenafstand"/>
        <w:rPr>
          <w:b/>
          <w:bCs/>
        </w:rPr>
      </w:pPr>
      <w:r>
        <w:rPr>
          <w:b/>
          <w:bCs/>
        </w:rPr>
        <w:lastRenderedPageBreak/>
        <w:t xml:space="preserve">Resultaten </w:t>
      </w:r>
    </w:p>
    <w:p w14:paraId="4A6B1CBF" w14:textId="4AA106F1" w:rsidR="0093301A" w:rsidRPr="00A04CBD" w:rsidRDefault="004174C3" w:rsidP="00A04CBD">
      <w:pPr>
        <w:pStyle w:val="Geenafstand"/>
      </w:pPr>
      <w:r w:rsidRPr="006D63A1">
        <w:t>In het schooljaar 202</w:t>
      </w:r>
      <w:r w:rsidR="006D63A1" w:rsidRPr="006D63A1">
        <w:t>4</w:t>
      </w:r>
      <w:r w:rsidRPr="006D63A1">
        <w:t>-202</w:t>
      </w:r>
      <w:r w:rsidR="006D63A1" w:rsidRPr="006D63A1">
        <w:t>5</w:t>
      </w:r>
      <w:r w:rsidRPr="006D63A1">
        <w:t xml:space="preserve"> </w:t>
      </w:r>
      <w:r w:rsidR="008E01AA" w:rsidRPr="006D63A1">
        <w:t xml:space="preserve">hebben </w:t>
      </w:r>
      <w:r w:rsidR="006D63A1" w:rsidRPr="006D63A1">
        <w:t>9</w:t>
      </w:r>
      <w:r w:rsidR="008E01AA" w:rsidRPr="006D63A1">
        <w:t xml:space="preserve"> leerlingen de doorstroomtoets gemaakt. Wij hebben onze ambities met betrekking tot de referentieniveaus</w:t>
      </w:r>
      <w:r w:rsidRPr="006D63A1">
        <w:t xml:space="preserve"> ruimschoots bereikt. </w:t>
      </w:r>
      <w:r w:rsidR="006D63A1" w:rsidRPr="006D63A1">
        <w:t xml:space="preserve">Alle leerlingen behalen voor lezen, rekenen en taalverzorging het 1F-niveau. </w:t>
      </w:r>
      <w:r w:rsidRPr="006D63A1">
        <w:t xml:space="preserve">Voor lezen behaalt </w:t>
      </w:r>
      <w:r w:rsidR="006D63A1" w:rsidRPr="006D63A1">
        <w:t>88,9</w:t>
      </w:r>
      <w:r w:rsidRPr="006D63A1">
        <w:t xml:space="preserve">% van onze leerlingen het 2F niveau. Voor taalverzorging behaalt </w:t>
      </w:r>
      <w:r w:rsidR="006D63A1" w:rsidRPr="006D63A1">
        <w:t>100</w:t>
      </w:r>
      <w:r w:rsidRPr="006D63A1">
        <w:t>% het 2F niveau. Voor rekenen behaalt 7</w:t>
      </w:r>
      <w:r w:rsidR="006D63A1" w:rsidRPr="006D63A1">
        <w:t>7,8</w:t>
      </w:r>
      <w:r w:rsidRPr="006D63A1">
        <w:t>% het 1S niveau.</w:t>
      </w:r>
    </w:p>
    <w:p w14:paraId="78EBBD14" w14:textId="77777777" w:rsidR="004174C3" w:rsidRDefault="004174C3" w:rsidP="00A04CBD">
      <w:pPr>
        <w:pStyle w:val="Geenafstand"/>
      </w:pPr>
    </w:p>
    <w:p w14:paraId="01512C6D" w14:textId="44D4FF18" w:rsidR="008E01AA" w:rsidRPr="00133B87" w:rsidRDefault="008E01AA" w:rsidP="00A04CBD">
      <w:pPr>
        <w:pStyle w:val="Geenafstand"/>
      </w:pPr>
      <w:r w:rsidRPr="00133B87">
        <w:t xml:space="preserve">In onderstaande tabel kunt u aflezen naar welk onderwijsniveau onze leerlingen </w:t>
      </w:r>
      <w:r w:rsidR="007D5880">
        <w:t>in het</w:t>
      </w:r>
      <w:r w:rsidRPr="00133B87">
        <w:t xml:space="preserve"> schooljaar 202</w:t>
      </w:r>
      <w:r w:rsidR="006D63A1">
        <w:t>4</w:t>
      </w:r>
      <w:r w:rsidRPr="00133B87">
        <w:t>-202</w:t>
      </w:r>
      <w:r w:rsidR="006D63A1">
        <w:t>5</w:t>
      </w:r>
      <w:r w:rsidRPr="00133B87">
        <w:t xml:space="preserve"> zijn uitgestroomd.</w:t>
      </w:r>
    </w:p>
    <w:p w14:paraId="32ECA951" w14:textId="77777777" w:rsidR="008E01AA" w:rsidRPr="00133B87" w:rsidRDefault="008E01AA" w:rsidP="00A04CBD">
      <w:pPr>
        <w:pStyle w:val="Geenafstand"/>
      </w:pPr>
    </w:p>
    <w:tbl>
      <w:tblPr>
        <w:tblStyle w:val="Tabelraster"/>
        <w:tblW w:w="5000" w:type="pct"/>
        <w:tblLook w:val="04A0" w:firstRow="1" w:lastRow="0" w:firstColumn="1" w:lastColumn="0" w:noHBand="0" w:noVBand="1"/>
      </w:tblPr>
      <w:tblGrid>
        <w:gridCol w:w="3022"/>
        <w:gridCol w:w="3021"/>
        <w:gridCol w:w="3019"/>
      </w:tblGrid>
      <w:tr w:rsidR="006D63A1" w:rsidRPr="00133B87" w14:paraId="31D08E51" w14:textId="77777777" w:rsidTr="006D63A1">
        <w:tc>
          <w:tcPr>
            <w:tcW w:w="1667" w:type="pct"/>
            <w:shd w:val="clear" w:color="auto" w:fill="A5C9EB" w:themeFill="text2" w:themeFillTint="40"/>
          </w:tcPr>
          <w:p w14:paraId="3ACEC0D6" w14:textId="77777777" w:rsidR="006D63A1" w:rsidRPr="00133B87" w:rsidRDefault="006D63A1" w:rsidP="007D5880">
            <w:pPr>
              <w:ind w:right="8"/>
              <w:rPr>
                <w:rFonts w:cstheme="minorHAnsi"/>
                <w:b/>
                <w:bCs/>
              </w:rPr>
            </w:pPr>
            <w:r w:rsidRPr="00133B87">
              <w:rPr>
                <w:rFonts w:cstheme="minorHAnsi"/>
                <w:b/>
                <w:bCs/>
              </w:rPr>
              <w:t>Uitstroomniveau</w:t>
            </w:r>
          </w:p>
        </w:tc>
        <w:tc>
          <w:tcPr>
            <w:tcW w:w="1667" w:type="pct"/>
            <w:shd w:val="clear" w:color="auto" w:fill="A5C9EB" w:themeFill="text2" w:themeFillTint="40"/>
          </w:tcPr>
          <w:p w14:paraId="13105230" w14:textId="231D297E" w:rsidR="006D63A1" w:rsidRPr="00133B87" w:rsidRDefault="006D63A1" w:rsidP="00133B87">
            <w:pPr>
              <w:ind w:right="8"/>
              <w:jc w:val="center"/>
              <w:rPr>
                <w:rFonts w:cstheme="minorHAnsi"/>
                <w:b/>
                <w:bCs/>
              </w:rPr>
            </w:pPr>
            <w:r>
              <w:rPr>
                <w:rFonts w:cstheme="minorHAnsi"/>
                <w:b/>
                <w:bCs/>
              </w:rPr>
              <w:t>Aantal leerlingen</w:t>
            </w:r>
          </w:p>
        </w:tc>
        <w:tc>
          <w:tcPr>
            <w:tcW w:w="1666" w:type="pct"/>
            <w:shd w:val="clear" w:color="auto" w:fill="A5C9EB" w:themeFill="text2" w:themeFillTint="40"/>
          </w:tcPr>
          <w:p w14:paraId="28C89388" w14:textId="59B86BE7" w:rsidR="006D63A1" w:rsidRPr="00133B87" w:rsidRDefault="006D63A1" w:rsidP="00133B87">
            <w:pPr>
              <w:ind w:right="8"/>
              <w:jc w:val="center"/>
              <w:rPr>
                <w:rFonts w:cstheme="minorHAnsi"/>
                <w:b/>
                <w:bCs/>
              </w:rPr>
            </w:pPr>
            <w:r w:rsidRPr="00133B87">
              <w:rPr>
                <w:rFonts w:cstheme="minorHAnsi"/>
                <w:b/>
                <w:bCs/>
              </w:rPr>
              <w:t>Percentage leerlingen</w:t>
            </w:r>
          </w:p>
        </w:tc>
      </w:tr>
      <w:tr w:rsidR="006D63A1" w:rsidRPr="00133B87" w14:paraId="0EA348E6" w14:textId="77777777" w:rsidTr="006D63A1">
        <w:tc>
          <w:tcPr>
            <w:tcW w:w="1667" w:type="pct"/>
          </w:tcPr>
          <w:p w14:paraId="28F07EF6" w14:textId="77777777" w:rsidR="006D63A1" w:rsidRPr="00133B87" w:rsidRDefault="006D63A1" w:rsidP="007D5880">
            <w:pPr>
              <w:ind w:right="8"/>
              <w:rPr>
                <w:rFonts w:cstheme="minorHAnsi"/>
              </w:rPr>
            </w:pPr>
            <w:r w:rsidRPr="00133B87">
              <w:rPr>
                <w:rFonts w:cstheme="minorHAnsi"/>
              </w:rPr>
              <w:t>Pro/vmbo bb</w:t>
            </w:r>
          </w:p>
        </w:tc>
        <w:tc>
          <w:tcPr>
            <w:tcW w:w="1667" w:type="pct"/>
          </w:tcPr>
          <w:p w14:paraId="1BACA9DE" w14:textId="30CD8989" w:rsidR="006D63A1" w:rsidRPr="00133B87" w:rsidRDefault="006D63A1" w:rsidP="00133B87">
            <w:pPr>
              <w:ind w:right="8"/>
              <w:jc w:val="center"/>
              <w:rPr>
                <w:rFonts w:cstheme="minorHAnsi"/>
              </w:rPr>
            </w:pPr>
            <w:r>
              <w:rPr>
                <w:rFonts w:cstheme="minorHAnsi"/>
              </w:rPr>
              <w:t>0</w:t>
            </w:r>
          </w:p>
        </w:tc>
        <w:tc>
          <w:tcPr>
            <w:tcW w:w="1666" w:type="pct"/>
          </w:tcPr>
          <w:p w14:paraId="2D436C6C" w14:textId="742DCA09" w:rsidR="006D63A1" w:rsidRPr="00133B87" w:rsidRDefault="006D63A1" w:rsidP="00133B87">
            <w:pPr>
              <w:ind w:right="8"/>
              <w:jc w:val="center"/>
              <w:rPr>
                <w:rFonts w:cstheme="minorHAnsi"/>
              </w:rPr>
            </w:pPr>
            <w:r w:rsidRPr="00133B87">
              <w:rPr>
                <w:rFonts w:cstheme="minorHAnsi"/>
              </w:rPr>
              <w:t>0 %</w:t>
            </w:r>
          </w:p>
        </w:tc>
      </w:tr>
      <w:tr w:rsidR="006D63A1" w:rsidRPr="00133B87" w14:paraId="28316750" w14:textId="77777777" w:rsidTr="006D63A1">
        <w:tc>
          <w:tcPr>
            <w:tcW w:w="1667" w:type="pct"/>
          </w:tcPr>
          <w:p w14:paraId="293054FB" w14:textId="77777777" w:rsidR="006D63A1" w:rsidRPr="00133B87" w:rsidRDefault="006D63A1" w:rsidP="007D5880">
            <w:pPr>
              <w:ind w:right="8"/>
              <w:rPr>
                <w:rFonts w:cstheme="minorHAnsi"/>
              </w:rPr>
            </w:pPr>
            <w:r w:rsidRPr="00133B87">
              <w:rPr>
                <w:rFonts w:cstheme="minorHAnsi"/>
              </w:rPr>
              <w:t>Vmbo bb/vmbo kb</w:t>
            </w:r>
          </w:p>
        </w:tc>
        <w:tc>
          <w:tcPr>
            <w:tcW w:w="1667" w:type="pct"/>
          </w:tcPr>
          <w:p w14:paraId="187FDF93" w14:textId="5822208A" w:rsidR="006D63A1" w:rsidRPr="00133B87" w:rsidRDefault="006D63A1" w:rsidP="00133B87">
            <w:pPr>
              <w:ind w:right="8"/>
              <w:jc w:val="center"/>
              <w:rPr>
                <w:rFonts w:cstheme="minorHAnsi"/>
              </w:rPr>
            </w:pPr>
            <w:r>
              <w:rPr>
                <w:rFonts w:cstheme="minorHAnsi"/>
              </w:rPr>
              <w:t>0</w:t>
            </w:r>
          </w:p>
        </w:tc>
        <w:tc>
          <w:tcPr>
            <w:tcW w:w="1666" w:type="pct"/>
          </w:tcPr>
          <w:p w14:paraId="3E38E837" w14:textId="49FD6105" w:rsidR="006D63A1" w:rsidRPr="00133B87" w:rsidRDefault="006D63A1" w:rsidP="00133B87">
            <w:pPr>
              <w:ind w:right="8"/>
              <w:jc w:val="center"/>
              <w:rPr>
                <w:rFonts w:cstheme="minorHAnsi"/>
              </w:rPr>
            </w:pPr>
            <w:r w:rsidRPr="00133B87">
              <w:rPr>
                <w:rFonts w:cstheme="minorHAnsi"/>
              </w:rPr>
              <w:t>0 %</w:t>
            </w:r>
          </w:p>
        </w:tc>
      </w:tr>
      <w:tr w:rsidR="006D63A1" w:rsidRPr="00133B87" w14:paraId="4DE57EFA" w14:textId="77777777" w:rsidTr="006D63A1">
        <w:tc>
          <w:tcPr>
            <w:tcW w:w="1667" w:type="pct"/>
          </w:tcPr>
          <w:p w14:paraId="0A554008" w14:textId="25B06E73" w:rsidR="006D63A1" w:rsidRPr="00133B87" w:rsidRDefault="006D63A1" w:rsidP="007D5880">
            <w:pPr>
              <w:ind w:right="8"/>
              <w:rPr>
                <w:rFonts w:cstheme="minorHAnsi"/>
              </w:rPr>
            </w:pPr>
            <w:r w:rsidRPr="00133B87">
              <w:rPr>
                <w:rFonts w:cstheme="minorHAnsi"/>
              </w:rPr>
              <w:t>Vmbo kb/vmbo gl-tl</w:t>
            </w:r>
          </w:p>
        </w:tc>
        <w:tc>
          <w:tcPr>
            <w:tcW w:w="1667" w:type="pct"/>
          </w:tcPr>
          <w:p w14:paraId="25C157C5" w14:textId="30472AD2" w:rsidR="006D63A1" w:rsidRDefault="006D63A1" w:rsidP="00133B87">
            <w:pPr>
              <w:ind w:right="8"/>
              <w:jc w:val="center"/>
              <w:rPr>
                <w:rFonts w:cstheme="minorHAnsi"/>
              </w:rPr>
            </w:pPr>
            <w:r>
              <w:rPr>
                <w:rFonts w:cstheme="minorHAnsi"/>
              </w:rPr>
              <w:t>0</w:t>
            </w:r>
          </w:p>
        </w:tc>
        <w:tc>
          <w:tcPr>
            <w:tcW w:w="1666" w:type="pct"/>
          </w:tcPr>
          <w:p w14:paraId="03862FD4" w14:textId="7CB0CD4F" w:rsidR="006D63A1" w:rsidRPr="00133B87" w:rsidRDefault="006D63A1" w:rsidP="00133B87">
            <w:pPr>
              <w:ind w:right="8"/>
              <w:jc w:val="center"/>
              <w:rPr>
                <w:rFonts w:cstheme="minorHAnsi"/>
              </w:rPr>
            </w:pPr>
            <w:r>
              <w:rPr>
                <w:rFonts w:cstheme="minorHAnsi"/>
              </w:rPr>
              <w:t>0</w:t>
            </w:r>
            <w:r w:rsidRPr="00133B87">
              <w:rPr>
                <w:rFonts w:cstheme="minorHAnsi"/>
              </w:rPr>
              <w:t xml:space="preserve"> %</w:t>
            </w:r>
          </w:p>
        </w:tc>
      </w:tr>
      <w:tr w:rsidR="006D63A1" w:rsidRPr="00133B87" w14:paraId="6AB51359" w14:textId="77777777" w:rsidTr="006D63A1">
        <w:tc>
          <w:tcPr>
            <w:tcW w:w="1667" w:type="pct"/>
          </w:tcPr>
          <w:p w14:paraId="7845280A" w14:textId="77777777" w:rsidR="006D63A1" w:rsidRPr="00133B87" w:rsidRDefault="006D63A1" w:rsidP="007D5880">
            <w:pPr>
              <w:ind w:right="8"/>
              <w:rPr>
                <w:rFonts w:cstheme="minorHAnsi"/>
              </w:rPr>
            </w:pPr>
            <w:r w:rsidRPr="00133B87">
              <w:rPr>
                <w:rFonts w:cstheme="minorHAnsi"/>
              </w:rPr>
              <w:t>Vmbo gl-tl/havo</w:t>
            </w:r>
          </w:p>
        </w:tc>
        <w:tc>
          <w:tcPr>
            <w:tcW w:w="1667" w:type="pct"/>
          </w:tcPr>
          <w:p w14:paraId="0DD442C5" w14:textId="6EDF9CC9" w:rsidR="006D63A1" w:rsidRDefault="006D63A1" w:rsidP="00133B87">
            <w:pPr>
              <w:ind w:right="8"/>
              <w:jc w:val="center"/>
              <w:rPr>
                <w:rFonts w:cstheme="minorHAnsi"/>
              </w:rPr>
            </w:pPr>
            <w:r>
              <w:rPr>
                <w:rFonts w:cstheme="minorHAnsi"/>
              </w:rPr>
              <w:t>2</w:t>
            </w:r>
          </w:p>
        </w:tc>
        <w:tc>
          <w:tcPr>
            <w:tcW w:w="1666" w:type="pct"/>
          </w:tcPr>
          <w:p w14:paraId="101E0511" w14:textId="0550F504" w:rsidR="006D63A1" w:rsidRPr="00133B87" w:rsidRDefault="006D63A1" w:rsidP="00133B87">
            <w:pPr>
              <w:ind w:right="8"/>
              <w:jc w:val="center"/>
              <w:rPr>
                <w:rFonts w:cstheme="minorHAnsi"/>
              </w:rPr>
            </w:pPr>
            <w:r>
              <w:rPr>
                <w:rFonts w:cstheme="minorHAnsi"/>
              </w:rPr>
              <w:t>22,22</w:t>
            </w:r>
            <w:r w:rsidRPr="00133B87">
              <w:rPr>
                <w:rFonts w:cstheme="minorHAnsi"/>
              </w:rPr>
              <w:t xml:space="preserve"> %</w:t>
            </w:r>
          </w:p>
        </w:tc>
      </w:tr>
      <w:tr w:rsidR="006D63A1" w:rsidRPr="00133B87" w14:paraId="65194E29" w14:textId="77777777" w:rsidTr="006D63A1">
        <w:tc>
          <w:tcPr>
            <w:tcW w:w="1667" w:type="pct"/>
          </w:tcPr>
          <w:p w14:paraId="3FB423AF" w14:textId="77777777" w:rsidR="006D63A1" w:rsidRPr="00133B87" w:rsidRDefault="006D63A1" w:rsidP="007D5880">
            <w:pPr>
              <w:ind w:right="8"/>
              <w:rPr>
                <w:rFonts w:cstheme="minorHAnsi"/>
              </w:rPr>
            </w:pPr>
            <w:r w:rsidRPr="00133B87">
              <w:rPr>
                <w:rFonts w:cstheme="minorHAnsi"/>
              </w:rPr>
              <w:t>Havo/vwo</w:t>
            </w:r>
          </w:p>
        </w:tc>
        <w:tc>
          <w:tcPr>
            <w:tcW w:w="1667" w:type="pct"/>
          </w:tcPr>
          <w:p w14:paraId="0AA4D109" w14:textId="7075B64D" w:rsidR="006D63A1" w:rsidRDefault="006D63A1" w:rsidP="00133B87">
            <w:pPr>
              <w:ind w:right="8"/>
              <w:jc w:val="center"/>
              <w:rPr>
                <w:rFonts w:cstheme="minorHAnsi"/>
              </w:rPr>
            </w:pPr>
            <w:r>
              <w:rPr>
                <w:rFonts w:cstheme="minorHAnsi"/>
              </w:rPr>
              <w:t>2</w:t>
            </w:r>
          </w:p>
        </w:tc>
        <w:tc>
          <w:tcPr>
            <w:tcW w:w="1666" w:type="pct"/>
          </w:tcPr>
          <w:p w14:paraId="7CC9CF0E" w14:textId="23122868" w:rsidR="006D63A1" w:rsidRPr="00133B87" w:rsidRDefault="006D63A1" w:rsidP="00133B87">
            <w:pPr>
              <w:ind w:right="8"/>
              <w:jc w:val="center"/>
              <w:rPr>
                <w:rFonts w:cstheme="minorHAnsi"/>
              </w:rPr>
            </w:pPr>
            <w:r>
              <w:rPr>
                <w:rFonts w:cstheme="minorHAnsi"/>
              </w:rPr>
              <w:t>22,22</w:t>
            </w:r>
            <w:r w:rsidRPr="00133B87">
              <w:rPr>
                <w:rFonts w:cstheme="minorHAnsi"/>
              </w:rPr>
              <w:t xml:space="preserve"> %</w:t>
            </w:r>
          </w:p>
        </w:tc>
      </w:tr>
      <w:tr w:rsidR="006D63A1" w:rsidRPr="00133B87" w14:paraId="3EB75E1D" w14:textId="77777777" w:rsidTr="006D63A1">
        <w:tc>
          <w:tcPr>
            <w:tcW w:w="1667" w:type="pct"/>
          </w:tcPr>
          <w:p w14:paraId="16D86153" w14:textId="77777777" w:rsidR="006D63A1" w:rsidRPr="00133B87" w:rsidRDefault="006D63A1" w:rsidP="007D5880">
            <w:pPr>
              <w:ind w:right="8"/>
              <w:rPr>
                <w:rFonts w:cstheme="minorHAnsi"/>
              </w:rPr>
            </w:pPr>
            <w:r w:rsidRPr="00133B87">
              <w:rPr>
                <w:rFonts w:cstheme="minorHAnsi"/>
              </w:rPr>
              <w:t>Vwo</w:t>
            </w:r>
          </w:p>
        </w:tc>
        <w:tc>
          <w:tcPr>
            <w:tcW w:w="1667" w:type="pct"/>
          </w:tcPr>
          <w:p w14:paraId="7F255605" w14:textId="353940BF" w:rsidR="006D63A1" w:rsidRDefault="006D63A1" w:rsidP="00133B87">
            <w:pPr>
              <w:ind w:right="8"/>
              <w:jc w:val="center"/>
              <w:rPr>
                <w:rFonts w:cstheme="minorHAnsi"/>
              </w:rPr>
            </w:pPr>
            <w:r>
              <w:rPr>
                <w:rFonts w:cstheme="minorHAnsi"/>
              </w:rPr>
              <w:t>5</w:t>
            </w:r>
          </w:p>
        </w:tc>
        <w:tc>
          <w:tcPr>
            <w:tcW w:w="1666" w:type="pct"/>
          </w:tcPr>
          <w:p w14:paraId="061A6C3F" w14:textId="6FF40309" w:rsidR="006D63A1" w:rsidRPr="00133B87" w:rsidRDefault="006D63A1" w:rsidP="00133B87">
            <w:pPr>
              <w:ind w:right="8"/>
              <w:jc w:val="center"/>
              <w:rPr>
                <w:rFonts w:cstheme="minorHAnsi"/>
              </w:rPr>
            </w:pPr>
            <w:r>
              <w:rPr>
                <w:rFonts w:cstheme="minorHAnsi"/>
              </w:rPr>
              <w:t>55,56</w:t>
            </w:r>
            <w:r w:rsidRPr="00133B87">
              <w:rPr>
                <w:rFonts w:cstheme="minorHAnsi"/>
              </w:rPr>
              <w:t xml:space="preserve"> %</w:t>
            </w:r>
          </w:p>
        </w:tc>
      </w:tr>
    </w:tbl>
    <w:p w14:paraId="2D86B29C" w14:textId="77777777" w:rsidR="00D06B7F" w:rsidRPr="00133B87" w:rsidRDefault="00D06B7F" w:rsidP="00A04CBD">
      <w:pPr>
        <w:pStyle w:val="Geenafstand"/>
      </w:pPr>
    </w:p>
    <w:p w14:paraId="04D52057" w14:textId="63ED59E3" w:rsidR="00133B87" w:rsidRPr="00133B87" w:rsidRDefault="00133B87" w:rsidP="00A04CBD">
      <w:pPr>
        <w:pStyle w:val="Geenafstand"/>
      </w:pPr>
      <w:r w:rsidRPr="00DF0B81">
        <w:t xml:space="preserve">De afgelopen jaren heeft </w:t>
      </w:r>
      <w:proofErr w:type="spellStart"/>
      <w:r w:rsidR="00F94FA8">
        <w:t>Yn</w:t>
      </w:r>
      <w:proofErr w:type="spellEnd"/>
      <w:r w:rsidR="00F94FA8">
        <w:t xml:space="preserve"> de Mande </w:t>
      </w:r>
      <w:r w:rsidRPr="00DF0B81">
        <w:t xml:space="preserve">gewerkt aan het verstevigen van de basisvaardigheden, zoals lezen en rekenen. Hiervoor heeft het team diverse scholingen gevolgd, zijn er nieuwe methodes aangeschaft en is het EDI-model verder geïmplementeerd. Deze interventies hebben ertoe geleid dat de resultaten van onze leerlingen omhoog zijn gegaan. We zijn erg blij en tevreden te zien dat onze inspanningen tot goede resultaten hebben geleid bij de meest recente doorstroomtoets. Als team blijven we hard werken om deze ingezette trend door te zetten. Zo blijven we ons ontwikkelen, bijvoorbeeld door ons didactisch handelen nog verder te verbeteren en ons onderwijsaanbod nog beter af te stemmen op de onderwijsbehoeften van onze leerlingen. </w:t>
      </w:r>
    </w:p>
    <w:p w14:paraId="26EB837F" w14:textId="77777777" w:rsidR="00133B87" w:rsidRDefault="00133B87" w:rsidP="00A04CBD">
      <w:pPr>
        <w:pStyle w:val="Geenafstand"/>
        <w:rPr>
          <w:sz w:val="24"/>
          <w:szCs w:val="24"/>
        </w:rPr>
      </w:pPr>
    </w:p>
    <w:p w14:paraId="2CEE3B87" w14:textId="468A1259" w:rsidR="00D06B7F" w:rsidRPr="00E40596" w:rsidRDefault="003F4D19" w:rsidP="003F4D19">
      <w:pPr>
        <w:pStyle w:val="Kop2"/>
      </w:pPr>
      <w:bookmarkStart w:id="38" w:name="_Toc208405065"/>
      <w:r>
        <w:t xml:space="preserve">6.3 </w:t>
      </w:r>
      <w:r w:rsidR="00D06B7F">
        <w:t>Schooladviezen</w:t>
      </w:r>
      <w:r>
        <w:t xml:space="preserve"> VO</w:t>
      </w:r>
      <w:bookmarkEnd w:id="38"/>
    </w:p>
    <w:p w14:paraId="0CDFD6CF" w14:textId="34077035" w:rsidR="000A13DC" w:rsidRDefault="00D06B7F" w:rsidP="00D06B7F">
      <w:pPr>
        <w:pStyle w:val="Geenafstand"/>
      </w:pPr>
      <w:r>
        <w:t>De leerkracht van groep 8 gaat na overleg met het team</w:t>
      </w:r>
      <w:r w:rsidR="000A13DC">
        <w:t xml:space="preserve"> en directie</w:t>
      </w:r>
      <w:r>
        <w:t xml:space="preserve"> met ouders en leerlingen in gesprek over het voorlopige schooladvies. </w:t>
      </w:r>
      <w:r w:rsidR="003F4D19">
        <w:t xml:space="preserve">Het voorlopige schooladvies wordt gebaseerd op de ontwikkeling van de leerling gedurende zijn/haar schoolloopbaan, de werkhouding en de ondersteuningsbehoeften. </w:t>
      </w:r>
      <w:r>
        <w:t xml:space="preserve">Dit proces vindt plaats in de eerste helft van het schooljaar. Vervolgens maken de leerlingen van groep 8 in februari de doorstroomtoets. Uiterlijk </w:t>
      </w:r>
      <w:r w:rsidR="000A13DC">
        <w:t>half</w:t>
      </w:r>
      <w:r>
        <w:t xml:space="preserve"> maart krijgen we de uitslag van de doorstroomtoets binnen. Vervolgens gaat de leerkracht van groep 8 een definitief schooladvies opmaken. Wanneer de leerling een hoger toetsresultaat behaalt dan op grond van het voorlopig advies werd verwacht, dan is de school verplicht het schooladvies aan te passen aan het toetsresultaat. Als dit niet in het belang van de leerling is, kan de school besluiten het schooladvies niet aan te passen. Hiervoor moet een duidelijke onderbouwing aan ten grondslag liggen. Wanneer de leerling een lager toetsresultaat behaalt, blijft het voorlopig schooladvies van toepassin</w:t>
      </w:r>
      <w:r w:rsidRPr="00505151">
        <w:t>g. Vervolgens kunnen ouders hun kind aanmelden bij de VO-school van hun voorkeur.</w:t>
      </w:r>
    </w:p>
    <w:p w14:paraId="7E11910C" w14:textId="77777777" w:rsidR="007D5880" w:rsidRPr="00505151" w:rsidRDefault="007D5880" w:rsidP="00D06B7F">
      <w:pPr>
        <w:pStyle w:val="Geenafstand"/>
        <w:rPr>
          <w:highlight w:val="yellow"/>
        </w:rPr>
      </w:pPr>
    </w:p>
    <w:p w14:paraId="0043436F" w14:textId="2A929351" w:rsidR="000A13DC" w:rsidRPr="00FA0A99" w:rsidRDefault="000A13DC" w:rsidP="00D06B7F">
      <w:pPr>
        <w:pStyle w:val="Geenafstand"/>
      </w:pPr>
      <w:r w:rsidRPr="00FA0A99">
        <w:rPr>
          <w:noProof/>
        </w:rPr>
        <w:drawing>
          <wp:inline distT="0" distB="0" distL="0" distR="0" wp14:anchorId="542A4432" wp14:editId="6B4C952F">
            <wp:extent cx="5711190" cy="815340"/>
            <wp:effectExtent l="19050" t="0" r="22860" b="3810"/>
            <wp:docPr id="17000568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85E80D2" w14:textId="77777777" w:rsidR="003F4D19" w:rsidRPr="006D0870" w:rsidRDefault="003F4D19" w:rsidP="00D06B7F">
      <w:pPr>
        <w:pStyle w:val="Geenafstand"/>
        <w:rPr>
          <w:highlight w:val="yellow"/>
        </w:rPr>
      </w:pPr>
    </w:p>
    <w:p w14:paraId="3E34C342" w14:textId="77777777" w:rsidR="003F4D19" w:rsidRDefault="003F4D19" w:rsidP="003F4D19">
      <w:pPr>
        <w:pStyle w:val="Geenafstand"/>
      </w:pPr>
      <w:r w:rsidRPr="00505151">
        <w:t>In onderstaande tabel kunt u aflezen naar welk onderwijsniveau onze leerlingen de afgelopen jaren zijn uitgestroomd.</w:t>
      </w:r>
    </w:p>
    <w:p w14:paraId="0933A082" w14:textId="77777777" w:rsidR="003F4D19" w:rsidRPr="008E01AA" w:rsidRDefault="003F4D19" w:rsidP="003F4D19">
      <w:pPr>
        <w:pStyle w:val="Geenafstand"/>
      </w:pP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3F4D19" w:rsidRPr="008E01AA" w14:paraId="2150BC54" w14:textId="77777777" w:rsidTr="006D0870">
        <w:trPr>
          <w:trHeight w:val="527"/>
        </w:trPr>
        <w:tc>
          <w:tcPr>
            <w:tcW w:w="1294" w:type="dxa"/>
            <w:shd w:val="clear" w:color="auto" w:fill="A5C9EB" w:themeFill="text2" w:themeFillTint="40"/>
          </w:tcPr>
          <w:p w14:paraId="1CA1536D" w14:textId="77777777" w:rsidR="003F4D19" w:rsidRPr="008E01AA" w:rsidRDefault="003F4D19" w:rsidP="0005084D">
            <w:pPr>
              <w:pStyle w:val="Geenafstand"/>
              <w:rPr>
                <w:b/>
                <w:bCs/>
              </w:rPr>
            </w:pPr>
            <w:r w:rsidRPr="008E01AA">
              <w:rPr>
                <w:b/>
                <w:bCs/>
              </w:rPr>
              <w:lastRenderedPageBreak/>
              <w:t>Jaar</w:t>
            </w:r>
          </w:p>
        </w:tc>
        <w:tc>
          <w:tcPr>
            <w:tcW w:w="1294" w:type="dxa"/>
            <w:shd w:val="clear" w:color="auto" w:fill="A5C9EB" w:themeFill="text2" w:themeFillTint="40"/>
          </w:tcPr>
          <w:p w14:paraId="740A38E9" w14:textId="77777777" w:rsidR="003F4D19" w:rsidRPr="008E01AA" w:rsidRDefault="003F4D19" w:rsidP="0005084D">
            <w:pPr>
              <w:pStyle w:val="Geenafstand"/>
              <w:rPr>
                <w:b/>
                <w:bCs/>
              </w:rPr>
            </w:pPr>
            <w:r w:rsidRPr="008E01AA">
              <w:rPr>
                <w:b/>
                <w:bCs/>
              </w:rPr>
              <w:t>Aantal leerlingen</w:t>
            </w:r>
          </w:p>
        </w:tc>
        <w:tc>
          <w:tcPr>
            <w:tcW w:w="1294" w:type="dxa"/>
            <w:shd w:val="clear" w:color="auto" w:fill="A5C9EB" w:themeFill="text2" w:themeFillTint="40"/>
          </w:tcPr>
          <w:p w14:paraId="47364B50" w14:textId="6EDD99A5" w:rsidR="003F4D19" w:rsidRPr="008E01AA" w:rsidRDefault="00EA20D2" w:rsidP="0005084D">
            <w:pPr>
              <w:pStyle w:val="Geenafstand"/>
              <w:rPr>
                <w:b/>
                <w:bCs/>
              </w:rPr>
            </w:pPr>
            <w:r>
              <w:rPr>
                <w:b/>
                <w:bCs/>
              </w:rPr>
              <w:t>h</w:t>
            </w:r>
            <w:r w:rsidR="003F4D19" w:rsidRPr="008E01AA">
              <w:rPr>
                <w:b/>
                <w:bCs/>
              </w:rPr>
              <w:t>avo/vwo</w:t>
            </w:r>
          </w:p>
        </w:tc>
        <w:tc>
          <w:tcPr>
            <w:tcW w:w="1295" w:type="dxa"/>
            <w:shd w:val="clear" w:color="auto" w:fill="A5C9EB" w:themeFill="text2" w:themeFillTint="40"/>
          </w:tcPr>
          <w:p w14:paraId="08F421E5" w14:textId="2C5439F9" w:rsidR="003F4D19" w:rsidRPr="008E01AA" w:rsidRDefault="00EA20D2" w:rsidP="0005084D">
            <w:pPr>
              <w:pStyle w:val="Geenafstand"/>
              <w:rPr>
                <w:b/>
                <w:bCs/>
              </w:rPr>
            </w:pPr>
            <w:r>
              <w:rPr>
                <w:b/>
                <w:bCs/>
              </w:rPr>
              <w:t>TL/havo</w:t>
            </w:r>
          </w:p>
        </w:tc>
        <w:tc>
          <w:tcPr>
            <w:tcW w:w="1295" w:type="dxa"/>
            <w:shd w:val="clear" w:color="auto" w:fill="A5C9EB" w:themeFill="text2" w:themeFillTint="40"/>
          </w:tcPr>
          <w:p w14:paraId="18C4FBE6" w14:textId="77777777" w:rsidR="003F4D19" w:rsidRPr="008E01AA" w:rsidRDefault="003F4D19" w:rsidP="0005084D">
            <w:pPr>
              <w:pStyle w:val="Geenafstand"/>
              <w:rPr>
                <w:b/>
                <w:bCs/>
              </w:rPr>
            </w:pPr>
            <w:r>
              <w:rPr>
                <w:b/>
                <w:bCs/>
              </w:rPr>
              <w:t>VMBO</w:t>
            </w:r>
          </w:p>
        </w:tc>
        <w:tc>
          <w:tcPr>
            <w:tcW w:w="1295" w:type="dxa"/>
            <w:shd w:val="clear" w:color="auto" w:fill="A5C9EB" w:themeFill="text2" w:themeFillTint="40"/>
          </w:tcPr>
          <w:p w14:paraId="580078C0" w14:textId="77777777" w:rsidR="003F4D19" w:rsidRPr="008E01AA" w:rsidRDefault="003F4D19" w:rsidP="0005084D">
            <w:pPr>
              <w:pStyle w:val="Geenafstand"/>
              <w:rPr>
                <w:b/>
                <w:bCs/>
              </w:rPr>
            </w:pPr>
            <w:r w:rsidRPr="008E01AA">
              <w:rPr>
                <w:b/>
                <w:bCs/>
              </w:rPr>
              <w:t>LWOO</w:t>
            </w:r>
          </w:p>
        </w:tc>
        <w:tc>
          <w:tcPr>
            <w:tcW w:w="1295" w:type="dxa"/>
            <w:shd w:val="clear" w:color="auto" w:fill="A5C9EB" w:themeFill="text2" w:themeFillTint="40"/>
          </w:tcPr>
          <w:p w14:paraId="2525418E" w14:textId="77777777" w:rsidR="003F4D19" w:rsidRPr="008E01AA" w:rsidRDefault="003F4D19" w:rsidP="0005084D">
            <w:pPr>
              <w:pStyle w:val="Geenafstand"/>
              <w:rPr>
                <w:b/>
                <w:bCs/>
              </w:rPr>
            </w:pPr>
            <w:r w:rsidRPr="008E01AA">
              <w:rPr>
                <w:b/>
                <w:bCs/>
              </w:rPr>
              <w:t>Pro</w:t>
            </w:r>
          </w:p>
        </w:tc>
      </w:tr>
      <w:tr w:rsidR="003F4D19" w:rsidRPr="008E01AA" w14:paraId="3F3A5CA3" w14:textId="77777777" w:rsidTr="0005084D">
        <w:tc>
          <w:tcPr>
            <w:tcW w:w="1294" w:type="dxa"/>
          </w:tcPr>
          <w:p w14:paraId="3155B0E4" w14:textId="77777777" w:rsidR="003F4D19" w:rsidRPr="008E01AA" w:rsidRDefault="003F4D19" w:rsidP="0005084D">
            <w:pPr>
              <w:pStyle w:val="Geenafstand"/>
            </w:pPr>
            <w:r w:rsidRPr="008E01AA">
              <w:t>2020-2021</w:t>
            </w:r>
          </w:p>
        </w:tc>
        <w:tc>
          <w:tcPr>
            <w:tcW w:w="1294" w:type="dxa"/>
          </w:tcPr>
          <w:p w14:paraId="3F6FF485" w14:textId="77777777" w:rsidR="003F4D19" w:rsidRPr="008E01AA" w:rsidRDefault="003F4D19" w:rsidP="0005084D">
            <w:pPr>
              <w:pStyle w:val="Geenafstand"/>
            </w:pPr>
            <w:r w:rsidRPr="008E01AA">
              <w:t>3</w:t>
            </w:r>
          </w:p>
        </w:tc>
        <w:tc>
          <w:tcPr>
            <w:tcW w:w="1294" w:type="dxa"/>
          </w:tcPr>
          <w:p w14:paraId="4504560D" w14:textId="77777777" w:rsidR="003F4D19" w:rsidRPr="008E01AA" w:rsidRDefault="003F4D19" w:rsidP="0005084D">
            <w:pPr>
              <w:pStyle w:val="Geenafstand"/>
            </w:pPr>
            <w:r w:rsidRPr="008E01AA">
              <w:t>1</w:t>
            </w:r>
          </w:p>
        </w:tc>
        <w:tc>
          <w:tcPr>
            <w:tcW w:w="1295" w:type="dxa"/>
          </w:tcPr>
          <w:p w14:paraId="5266125A" w14:textId="77777777" w:rsidR="003F4D19" w:rsidRPr="008E01AA" w:rsidRDefault="003F4D19" w:rsidP="0005084D">
            <w:pPr>
              <w:pStyle w:val="Geenafstand"/>
            </w:pPr>
            <w:r w:rsidRPr="008E01AA">
              <w:t>0</w:t>
            </w:r>
          </w:p>
        </w:tc>
        <w:tc>
          <w:tcPr>
            <w:tcW w:w="1295" w:type="dxa"/>
          </w:tcPr>
          <w:p w14:paraId="30DAFA89" w14:textId="77777777" w:rsidR="003F4D19" w:rsidRPr="008E01AA" w:rsidRDefault="003F4D19" w:rsidP="0005084D">
            <w:pPr>
              <w:pStyle w:val="Geenafstand"/>
            </w:pPr>
            <w:r w:rsidRPr="008E01AA">
              <w:t>2</w:t>
            </w:r>
          </w:p>
        </w:tc>
        <w:tc>
          <w:tcPr>
            <w:tcW w:w="1295" w:type="dxa"/>
          </w:tcPr>
          <w:p w14:paraId="5BCA2C90" w14:textId="77777777" w:rsidR="003F4D19" w:rsidRPr="008E01AA" w:rsidRDefault="003F4D19" w:rsidP="0005084D">
            <w:pPr>
              <w:pStyle w:val="Geenafstand"/>
            </w:pPr>
            <w:r w:rsidRPr="008E01AA">
              <w:t>0</w:t>
            </w:r>
          </w:p>
        </w:tc>
        <w:tc>
          <w:tcPr>
            <w:tcW w:w="1295" w:type="dxa"/>
          </w:tcPr>
          <w:p w14:paraId="761C857F" w14:textId="77777777" w:rsidR="003F4D19" w:rsidRPr="008E01AA" w:rsidRDefault="003F4D19" w:rsidP="0005084D">
            <w:pPr>
              <w:pStyle w:val="Geenafstand"/>
            </w:pPr>
            <w:r w:rsidRPr="008E01AA">
              <w:t>0</w:t>
            </w:r>
          </w:p>
        </w:tc>
      </w:tr>
      <w:tr w:rsidR="003F4D19" w:rsidRPr="008E01AA" w14:paraId="0064883F" w14:textId="77777777" w:rsidTr="0005084D">
        <w:tc>
          <w:tcPr>
            <w:tcW w:w="1294" w:type="dxa"/>
          </w:tcPr>
          <w:p w14:paraId="3D00AAAA" w14:textId="77777777" w:rsidR="003F4D19" w:rsidRPr="008E01AA" w:rsidRDefault="003F4D19" w:rsidP="0005084D">
            <w:pPr>
              <w:pStyle w:val="Geenafstand"/>
            </w:pPr>
            <w:r w:rsidRPr="008E01AA">
              <w:t>2021-2022</w:t>
            </w:r>
          </w:p>
        </w:tc>
        <w:tc>
          <w:tcPr>
            <w:tcW w:w="1294" w:type="dxa"/>
          </w:tcPr>
          <w:p w14:paraId="5DA0003E" w14:textId="77777777" w:rsidR="003F4D19" w:rsidRPr="008E01AA" w:rsidRDefault="003F4D19" w:rsidP="0005084D">
            <w:pPr>
              <w:pStyle w:val="Geenafstand"/>
            </w:pPr>
            <w:r w:rsidRPr="008E01AA">
              <w:t>6</w:t>
            </w:r>
          </w:p>
        </w:tc>
        <w:tc>
          <w:tcPr>
            <w:tcW w:w="1294" w:type="dxa"/>
          </w:tcPr>
          <w:p w14:paraId="5E36251C" w14:textId="77777777" w:rsidR="003F4D19" w:rsidRPr="008E01AA" w:rsidRDefault="003F4D19" w:rsidP="0005084D">
            <w:pPr>
              <w:pStyle w:val="Geenafstand"/>
            </w:pPr>
            <w:r w:rsidRPr="008E01AA">
              <w:t>2</w:t>
            </w:r>
          </w:p>
        </w:tc>
        <w:tc>
          <w:tcPr>
            <w:tcW w:w="1295" w:type="dxa"/>
          </w:tcPr>
          <w:p w14:paraId="5E3A942A" w14:textId="77777777" w:rsidR="003F4D19" w:rsidRPr="008E01AA" w:rsidRDefault="003F4D19" w:rsidP="0005084D">
            <w:pPr>
              <w:pStyle w:val="Geenafstand"/>
            </w:pPr>
            <w:r w:rsidRPr="008E01AA">
              <w:t>0</w:t>
            </w:r>
          </w:p>
        </w:tc>
        <w:tc>
          <w:tcPr>
            <w:tcW w:w="1295" w:type="dxa"/>
          </w:tcPr>
          <w:p w14:paraId="0852E5CE" w14:textId="77777777" w:rsidR="003F4D19" w:rsidRPr="008E01AA" w:rsidRDefault="003F4D19" w:rsidP="0005084D">
            <w:pPr>
              <w:pStyle w:val="Geenafstand"/>
            </w:pPr>
            <w:r w:rsidRPr="008E01AA">
              <w:t>0</w:t>
            </w:r>
          </w:p>
        </w:tc>
        <w:tc>
          <w:tcPr>
            <w:tcW w:w="1295" w:type="dxa"/>
          </w:tcPr>
          <w:p w14:paraId="6F46BB71" w14:textId="77777777" w:rsidR="003F4D19" w:rsidRPr="008E01AA" w:rsidRDefault="003F4D19" w:rsidP="0005084D">
            <w:pPr>
              <w:pStyle w:val="Geenafstand"/>
            </w:pPr>
            <w:r w:rsidRPr="008E01AA">
              <w:t>3</w:t>
            </w:r>
          </w:p>
        </w:tc>
        <w:tc>
          <w:tcPr>
            <w:tcW w:w="1295" w:type="dxa"/>
          </w:tcPr>
          <w:p w14:paraId="0791D351" w14:textId="77777777" w:rsidR="003F4D19" w:rsidRPr="008E01AA" w:rsidRDefault="003F4D19" w:rsidP="0005084D">
            <w:pPr>
              <w:pStyle w:val="Geenafstand"/>
            </w:pPr>
            <w:r w:rsidRPr="008E01AA">
              <w:t>1</w:t>
            </w:r>
          </w:p>
        </w:tc>
      </w:tr>
      <w:tr w:rsidR="003F4D19" w:rsidRPr="008E01AA" w14:paraId="2490C8B6" w14:textId="77777777" w:rsidTr="0005084D">
        <w:tc>
          <w:tcPr>
            <w:tcW w:w="1294" w:type="dxa"/>
          </w:tcPr>
          <w:p w14:paraId="2BCB86BF" w14:textId="77777777" w:rsidR="003F4D19" w:rsidRPr="008E01AA" w:rsidRDefault="003F4D19" w:rsidP="0005084D">
            <w:pPr>
              <w:pStyle w:val="Geenafstand"/>
            </w:pPr>
            <w:r w:rsidRPr="008E01AA">
              <w:t>2022-2023</w:t>
            </w:r>
          </w:p>
        </w:tc>
        <w:tc>
          <w:tcPr>
            <w:tcW w:w="1294" w:type="dxa"/>
          </w:tcPr>
          <w:p w14:paraId="39FD0729" w14:textId="77777777" w:rsidR="003F4D19" w:rsidRPr="008E01AA" w:rsidRDefault="003F4D19" w:rsidP="0005084D">
            <w:pPr>
              <w:pStyle w:val="Geenafstand"/>
            </w:pPr>
            <w:r w:rsidRPr="008E01AA">
              <w:t>1</w:t>
            </w:r>
          </w:p>
        </w:tc>
        <w:tc>
          <w:tcPr>
            <w:tcW w:w="1294" w:type="dxa"/>
          </w:tcPr>
          <w:p w14:paraId="3B08737B" w14:textId="77777777" w:rsidR="003F4D19" w:rsidRPr="008E01AA" w:rsidRDefault="003F4D19" w:rsidP="0005084D">
            <w:pPr>
              <w:pStyle w:val="Geenafstand"/>
            </w:pPr>
            <w:r w:rsidRPr="008E01AA">
              <w:t>0</w:t>
            </w:r>
          </w:p>
        </w:tc>
        <w:tc>
          <w:tcPr>
            <w:tcW w:w="1295" w:type="dxa"/>
          </w:tcPr>
          <w:p w14:paraId="4E430961" w14:textId="77777777" w:rsidR="003F4D19" w:rsidRPr="008E01AA" w:rsidRDefault="003F4D19" w:rsidP="0005084D">
            <w:pPr>
              <w:pStyle w:val="Geenafstand"/>
            </w:pPr>
            <w:r w:rsidRPr="008E01AA">
              <w:t>1</w:t>
            </w:r>
          </w:p>
        </w:tc>
        <w:tc>
          <w:tcPr>
            <w:tcW w:w="1295" w:type="dxa"/>
          </w:tcPr>
          <w:p w14:paraId="7CCBA3F4" w14:textId="77777777" w:rsidR="003F4D19" w:rsidRPr="008E01AA" w:rsidRDefault="003F4D19" w:rsidP="0005084D">
            <w:pPr>
              <w:pStyle w:val="Geenafstand"/>
            </w:pPr>
            <w:r w:rsidRPr="008E01AA">
              <w:t>0</w:t>
            </w:r>
          </w:p>
        </w:tc>
        <w:tc>
          <w:tcPr>
            <w:tcW w:w="1295" w:type="dxa"/>
          </w:tcPr>
          <w:p w14:paraId="2B5DC00D" w14:textId="77777777" w:rsidR="003F4D19" w:rsidRPr="008E01AA" w:rsidRDefault="003F4D19" w:rsidP="0005084D">
            <w:pPr>
              <w:pStyle w:val="Geenafstand"/>
            </w:pPr>
            <w:r w:rsidRPr="008E01AA">
              <w:t>0</w:t>
            </w:r>
          </w:p>
        </w:tc>
        <w:tc>
          <w:tcPr>
            <w:tcW w:w="1295" w:type="dxa"/>
          </w:tcPr>
          <w:p w14:paraId="469D88AA" w14:textId="77777777" w:rsidR="003F4D19" w:rsidRPr="008E01AA" w:rsidRDefault="003F4D19" w:rsidP="0005084D">
            <w:pPr>
              <w:pStyle w:val="Geenafstand"/>
            </w:pPr>
            <w:r w:rsidRPr="008E01AA">
              <w:t>0</w:t>
            </w:r>
          </w:p>
        </w:tc>
      </w:tr>
      <w:tr w:rsidR="003F4D19" w:rsidRPr="008E01AA" w14:paraId="720BEE44" w14:textId="77777777" w:rsidTr="0005084D">
        <w:tc>
          <w:tcPr>
            <w:tcW w:w="1294" w:type="dxa"/>
          </w:tcPr>
          <w:p w14:paraId="6170B79F" w14:textId="77777777" w:rsidR="003F4D19" w:rsidRPr="008E01AA" w:rsidRDefault="003F4D19" w:rsidP="0005084D">
            <w:pPr>
              <w:pStyle w:val="Geenafstand"/>
            </w:pPr>
            <w:r w:rsidRPr="008E01AA">
              <w:t>2023-2024</w:t>
            </w:r>
          </w:p>
        </w:tc>
        <w:tc>
          <w:tcPr>
            <w:tcW w:w="1294" w:type="dxa"/>
          </w:tcPr>
          <w:p w14:paraId="3C412FDF" w14:textId="77777777" w:rsidR="003F4D19" w:rsidRPr="008E01AA" w:rsidRDefault="003F4D19" w:rsidP="0005084D">
            <w:pPr>
              <w:pStyle w:val="Geenafstand"/>
            </w:pPr>
            <w:r w:rsidRPr="008E01AA">
              <w:t>8</w:t>
            </w:r>
          </w:p>
        </w:tc>
        <w:tc>
          <w:tcPr>
            <w:tcW w:w="1294" w:type="dxa"/>
          </w:tcPr>
          <w:p w14:paraId="2BD64113" w14:textId="77777777" w:rsidR="003F4D19" w:rsidRPr="008E01AA" w:rsidRDefault="003F4D19" w:rsidP="0005084D">
            <w:pPr>
              <w:pStyle w:val="Geenafstand"/>
            </w:pPr>
            <w:r w:rsidRPr="008E01AA">
              <w:t>4</w:t>
            </w:r>
          </w:p>
        </w:tc>
        <w:tc>
          <w:tcPr>
            <w:tcW w:w="1295" w:type="dxa"/>
          </w:tcPr>
          <w:p w14:paraId="558B3F2E" w14:textId="77777777" w:rsidR="003F4D19" w:rsidRPr="008E01AA" w:rsidRDefault="003F4D19" w:rsidP="0005084D">
            <w:pPr>
              <w:pStyle w:val="Geenafstand"/>
            </w:pPr>
            <w:r w:rsidRPr="008E01AA">
              <w:t>3</w:t>
            </w:r>
          </w:p>
        </w:tc>
        <w:tc>
          <w:tcPr>
            <w:tcW w:w="1295" w:type="dxa"/>
          </w:tcPr>
          <w:p w14:paraId="5A03BA46" w14:textId="77777777" w:rsidR="003F4D19" w:rsidRPr="008E01AA" w:rsidRDefault="003F4D19" w:rsidP="0005084D">
            <w:pPr>
              <w:pStyle w:val="Geenafstand"/>
            </w:pPr>
            <w:r w:rsidRPr="008E01AA">
              <w:t>1</w:t>
            </w:r>
          </w:p>
        </w:tc>
        <w:tc>
          <w:tcPr>
            <w:tcW w:w="1295" w:type="dxa"/>
          </w:tcPr>
          <w:p w14:paraId="5C0E0537" w14:textId="77777777" w:rsidR="003F4D19" w:rsidRPr="008E01AA" w:rsidRDefault="003F4D19" w:rsidP="0005084D">
            <w:pPr>
              <w:pStyle w:val="Geenafstand"/>
            </w:pPr>
            <w:r w:rsidRPr="008E01AA">
              <w:t>0</w:t>
            </w:r>
          </w:p>
        </w:tc>
        <w:tc>
          <w:tcPr>
            <w:tcW w:w="1295" w:type="dxa"/>
          </w:tcPr>
          <w:p w14:paraId="20EAFD80" w14:textId="77777777" w:rsidR="003F4D19" w:rsidRPr="008E01AA" w:rsidRDefault="003F4D19" w:rsidP="0005084D">
            <w:pPr>
              <w:pStyle w:val="Geenafstand"/>
            </w:pPr>
            <w:r w:rsidRPr="008E01AA">
              <w:t>0</w:t>
            </w:r>
          </w:p>
        </w:tc>
      </w:tr>
      <w:tr w:rsidR="006D63A1" w:rsidRPr="008E01AA" w14:paraId="69EADA16" w14:textId="77777777" w:rsidTr="0005084D">
        <w:tc>
          <w:tcPr>
            <w:tcW w:w="1294" w:type="dxa"/>
          </w:tcPr>
          <w:p w14:paraId="77722F17" w14:textId="075ECDC2" w:rsidR="006D63A1" w:rsidRPr="008E01AA" w:rsidRDefault="006D63A1" w:rsidP="0005084D">
            <w:pPr>
              <w:pStyle w:val="Geenafstand"/>
            </w:pPr>
            <w:r>
              <w:t>2024-2025</w:t>
            </w:r>
          </w:p>
        </w:tc>
        <w:tc>
          <w:tcPr>
            <w:tcW w:w="1294" w:type="dxa"/>
          </w:tcPr>
          <w:p w14:paraId="728583E8" w14:textId="5B08385B" w:rsidR="006D63A1" w:rsidRPr="008E01AA" w:rsidRDefault="006D63A1" w:rsidP="0005084D">
            <w:pPr>
              <w:pStyle w:val="Geenafstand"/>
            </w:pPr>
            <w:r>
              <w:t>9</w:t>
            </w:r>
          </w:p>
        </w:tc>
        <w:tc>
          <w:tcPr>
            <w:tcW w:w="1294" w:type="dxa"/>
          </w:tcPr>
          <w:p w14:paraId="0722538C" w14:textId="0CEA6D22" w:rsidR="006D63A1" w:rsidRPr="008E01AA" w:rsidRDefault="006D63A1" w:rsidP="0005084D">
            <w:pPr>
              <w:pStyle w:val="Geenafstand"/>
            </w:pPr>
            <w:r>
              <w:t>7</w:t>
            </w:r>
          </w:p>
        </w:tc>
        <w:tc>
          <w:tcPr>
            <w:tcW w:w="1295" w:type="dxa"/>
          </w:tcPr>
          <w:p w14:paraId="4AEBC380" w14:textId="3499D76E" w:rsidR="006D63A1" w:rsidRPr="008E01AA" w:rsidRDefault="006D63A1" w:rsidP="0005084D">
            <w:pPr>
              <w:pStyle w:val="Geenafstand"/>
            </w:pPr>
            <w:r>
              <w:t>2</w:t>
            </w:r>
          </w:p>
        </w:tc>
        <w:tc>
          <w:tcPr>
            <w:tcW w:w="1295" w:type="dxa"/>
          </w:tcPr>
          <w:p w14:paraId="51B7F4B1" w14:textId="3F658486" w:rsidR="006D63A1" w:rsidRPr="008E01AA" w:rsidRDefault="006D63A1" w:rsidP="0005084D">
            <w:pPr>
              <w:pStyle w:val="Geenafstand"/>
            </w:pPr>
            <w:r>
              <w:t>0</w:t>
            </w:r>
          </w:p>
        </w:tc>
        <w:tc>
          <w:tcPr>
            <w:tcW w:w="1295" w:type="dxa"/>
          </w:tcPr>
          <w:p w14:paraId="1933196C" w14:textId="399FB813" w:rsidR="006D63A1" w:rsidRPr="008E01AA" w:rsidRDefault="006D63A1" w:rsidP="0005084D">
            <w:pPr>
              <w:pStyle w:val="Geenafstand"/>
            </w:pPr>
            <w:r>
              <w:t>0</w:t>
            </w:r>
          </w:p>
        </w:tc>
        <w:tc>
          <w:tcPr>
            <w:tcW w:w="1295" w:type="dxa"/>
          </w:tcPr>
          <w:p w14:paraId="58630605" w14:textId="6566F3B1" w:rsidR="006D63A1" w:rsidRPr="008E01AA" w:rsidRDefault="006D63A1" w:rsidP="0005084D">
            <w:pPr>
              <w:pStyle w:val="Geenafstand"/>
            </w:pPr>
            <w:r>
              <w:t>0</w:t>
            </w:r>
          </w:p>
        </w:tc>
      </w:tr>
    </w:tbl>
    <w:p w14:paraId="223EC469" w14:textId="77777777" w:rsidR="004174C3" w:rsidRDefault="004174C3" w:rsidP="00C75061"/>
    <w:p w14:paraId="29278C2A" w14:textId="77777777" w:rsidR="007D5880" w:rsidRDefault="007D5880" w:rsidP="00C75061"/>
    <w:p w14:paraId="3F2B2AE9" w14:textId="77777777" w:rsidR="007D5880" w:rsidRDefault="007D5880" w:rsidP="00C75061"/>
    <w:p w14:paraId="159ACADF" w14:textId="77777777" w:rsidR="007D5880" w:rsidRDefault="007D5880" w:rsidP="00C75061"/>
    <w:p w14:paraId="2C8D87D5" w14:textId="77777777" w:rsidR="007D5880" w:rsidRDefault="007D5880" w:rsidP="00C75061"/>
    <w:p w14:paraId="61A5D3AD" w14:textId="77777777" w:rsidR="007D5880" w:rsidRDefault="007D5880" w:rsidP="00C75061"/>
    <w:p w14:paraId="2F674A51" w14:textId="77777777" w:rsidR="007D5880" w:rsidRDefault="007D5880" w:rsidP="00C75061"/>
    <w:p w14:paraId="74480DE0" w14:textId="77777777" w:rsidR="007D5880" w:rsidRDefault="007D5880" w:rsidP="00C75061"/>
    <w:p w14:paraId="03E713FD" w14:textId="77777777" w:rsidR="007D5880" w:rsidRDefault="007D5880" w:rsidP="00C75061"/>
    <w:p w14:paraId="417CF67A" w14:textId="77777777" w:rsidR="007D5880" w:rsidRDefault="007D5880" w:rsidP="00C75061"/>
    <w:p w14:paraId="1A5683C4" w14:textId="77777777" w:rsidR="007D5880" w:rsidRDefault="007D5880" w:rsidP="00C75061"/>
    <w:p w14:paraId="775A11D1" w14:textId="77777777" w:rsidR="007D5880" w:rsidRDefault="007D5880" w:rsidP="00C75061"/>
    <w:p w14:paraId="5B50F9AE" w14:textId="77777777" w:rsidR="007D5880" w:rsidRDefault="007D5880" w:rsidP="00C75061"/>
    <w:p w14:paraId="178EACAE" w14:textId="77777777" w:rsidR="007D5880" w:rsidRDefault="007D5880" w:rsidP="00C75061"/>
    <w:p w14:paraId="0DD1C0FF" w14:textId="77777777" w:rsidR="007D5880" w:rsidRDefault="007D5880" w:rsidP="00C75061"/>
    <w:p w14:paraId="73E25513" w14:textId="77777777" w:rsidR="007D5880" w:rsidRDefault="007D5880" w:rsidP="00C75061"/>
    <w:p w14:paraId="66AD072A" w14:textId="77777777" w:rsidR="007D5880" w:rsidRDefault="007D5880" w:rsidP="00C75061"/>
    <w:p w14:paraId="2CD2A4B9" w14:textId="77777777" w:rsidR="007D5880" w:rsidRDefault="007D5880" w:rsidP="00C75061"/>
    <w:p w14:paraId="348DBD73" w14:textId="77777777" w:rsidR="005E06E9" w:rsidRDefault="005E06E9" w:rsidP="00C75061"/>
    <w:p w14:paraId="5547D8FC" w14:textId="77777777" w:rsidR="005E06E9" w:rsidRDefault="005E06E9" w:rsidP="00C75061"/>
    <w:p w14:paraId="68E16DE3" w14:textId="77777777" w:rsidR="005E06E9" w:rsidRDefault="005E06E9" w:rsidP="00C75061"/>
    <w:p w14:paraId="61D1CF53" w14:textId="77777777" w:rsidR="005E06E9" w:rsidRDefault="005E06E9" w:rsidP="00C75061"/>
    <w:p w14:paraId="3951BE67" w14:textId="77777777" w:rsidR="005E06E9" w:rsidRDefault="005E06E9" w:rsidP="00C75061"/>
    <w:p w14:paraId="258243E4" w14:textId="77777777" w:rsidR="005E06E9" w:rsidRDefault="005E06E9" w:rsidP="00C75061"/>
    <w:p w14:paraId="2A4342D4" w14:textId="77777777" w:rsidR="005E06E9" w:rsidRPr="00C75061" w:rsidRDefault="005E06E9" w:rsidP="00C75061"/>
    <w:p w14:paraId="2B0750D6" w14:textId="161CEAA0" w:rsidR="00C75061" w:rsidRDefault="00C75061" w:rsidP="00C75061">
      <w:pPr>
        <w:pStyle w:val="Kop1"/>
      </w:pPr>
      <w:bookmarkStart w:id="39" w:name="_Toc208405066"/>
      <w:r>
        <w:lastRenderedPageBreak/>
        <w:t>7. Inspectie</w:t>
      </w:r>
      <w:bookmarkEnd w:id="39"/>
    </w:p>
    <w:p w14:paraId="5C645C00" w14:textId="7A9F3B34" w:rsidR="003F4D19" w:rsidRPr="00256A80" w:rsidRDefault="003F4D19" w:rsidP="003F4D19">
      <w:pPr>
        <w:pStyle w:val="Geenafstand"/>
      </w:pPr>
      <w:r w:rsidRPr="00256A80">
        <w:t>Jaarlijks leg</w:t>
      </w:r>
      <w:r w:rsidR="00F95C74">
        <w:t xml:space="preserve">gen scholen </w:t>
      </w:r>
      <w:r w:rsidRPr="00256A80">
        <w:t>verantwoording v</w:t>
      </w:r>
      <w:r w:rsidR="00F95C74">
        <w:t>oor</w:t>
      </w:r>
      <w:r w:rsidRPr="00256A80">
        <w:t xml:space="preserve"> </w:t>
      </w:r>
      <w:r w:rsidR="00F95C74">
        <w:t>hun onderwijs</w:t>
      </w:r>
      <w:r w:rsidRPr="00256A80">
        <w:t xml:space="preserve">kwaliteit en </w:t>
      </w:r>
      <w:r w:rsidR="00F95C74">
        <w:t>-</w:t>
      </w:r>
      <w:r w:rsidRPr="00256A80">
        <w:t xml:space="preserve">opbrengsten af aan de </w:t>
      </w:r>
      <w:r w:rsidR="00F95C74">
        <w:t>I</w:t>
      </w:r>
      <w:r w:rsidRPr="00256A80">
        <w:t>nspectie</w:t>
      </w:r>
      <w:r w:rsidR="00F95C74">
        <w:t xml:space="preserve"> van het Onderwijs, zodat de kwaliteit van het onderwijs in Nederland gewaarborgd blijft</w:t>
      </w:r>
      <w:r w:rsidRPr="00256A80">
        <w:t>.</w:t>
      </w:r>
      <w:r w:rsidR="00F95C74">
        <w:t xml:space="preserve"> Wanneer de inspectie het nodig acht of wanneer zij risico’s signaleren, zullen zij verder onderzoek doen. Daarnaast komt de onderwijsinspectie eens in de vier jaar op bezoek bij scholen en de schoolbesturen. Tijdens een schoolbezoek komen de inspecteurs in de klassen lessen observeren en gegevens van de school analyseren. </w:t>
      </w:r>
      <w:r w:rsidRPr="00256A80">
        <w:t xml:space="preserve">Op de website www.onderwijsinspectie.nl kunt u hierover veel informatie vinden.  </w:t>
      </w:r>
    </w:p>
    <w:p w14:paraId="112A5AE6" w14:textId="77777777" w:rsidR="003F4D19" w:rsidRPr="00256A80" w:rsidRDefault="003F4D19" w:rsidP="003F4D19">
      <w:pPr>
        <w:pStyle w:val="Geenafstand"/>
      </w:pPr>
    </w:p>
    <w:p w14:paraId="5B78B820" w14:textId="634E914A" w:rsidR="00256A80" w:rsidRDefault="003F4D19" w:rsidP="003F4D19">
      <w:pPr>
        <w:pStyle w:val="Geenafstand"/>
      </w:pPr>
      <w:r w:rsidRPr="00256A80">
        <w:t xml:space="preserve">In maart 2024 heeft de </w:t>
      </w:r>
      <w:r w:rsidR="00F95C74">
        <w:t>o</w:t>
      </w:r>
      <w:r w:rsidRPr="00256A80">
        <w:t xml:space="preserve">nderwijsinspectie een kwaliteitsonderzoek bij ons op school uitgevoerd. Zij hebben de onderwijskwaliteit van onze school als voldoende beoordeeld. Zowel het onderwijsproces als de veiligheid en de onderwijsresultaten zijn voldoende. Daarnaast hebben we een aantal herstelopdrachten ontvangen. </w:t>
      </w:r>
      <w:r w:rsidR="00E72038">
        <w:t>Deze hebben we hieronder beschreven met daarbij de maatregelen die wij als school treffen om aan de herstelopdrachten te voldoen.</w:t>
      </w:r>
    </w:p>
    <w:p w14:paraId="4D5799D8" w14:textId="77777777" w:rsidR="00256A80" w:rsidRDefault="00256A80" w:rsidP="003F4D19">
      <w:pPr>
        <w:pStyle w:val="Geenafstand"/>
      </w:pPr>
    </w:p>
    <w:tbl>
      <w:tblPr>
        <w:tblStyle w:val="Tabelraster"/>
        <w:tblW w:w="0" w:type="auto"/>
        <w:tblLook w:val="04A0" w:firstRow="1" w:lastRow="0" w:firstColumn="1" w:lastColumn="0" w:noHBand="0" w:noVBand="1"/>
      </w:tblPr>
      <w:tblGrid>
        <w:gridCol w:w="3020"/>
        <w:gridCol w:w="3021"/>
        <w:gridCol w:w="3021"/>
      </w:tblGrid>
      <w:tr w:rsidR="00256A80" w14:paraId="48D6D579" w14:textId="77777777" w:rsidTr="00E72038">
        <w:tc>
          <w:tcPr>
            <w:tcW w:w="3020" w:type="dxa"/>
            <w:shd w:val="clear" w:color="auto" w:fill="A5C9EB" w:themeFill="text2" w:themeFillTint="40"/>
          </w:tcPr>
          <w:p w14:paraId="52DFB885" w14:textId="34CA7B63" w:rsidR="00256A80" w:rsidRPr="00256A80" w:rsidRDefault="00256A80" w:rsidP="003F4D19">
            <w:pPr>
              <w:pStyle w:val="Geenafstand"/>
              <w:rPr>
                <w:b/>
                <w:bCs/>
              </w:rPr>
            </w:pPr>
            <w:r w:rsidRPr="00256A80">
              <w:rPr>
                <w:b/>
                <w:bCs/>
              </w:rPr>
              <w:t>Tekortkoming</w:t>
            </w:r>
          </w:p>
        </w:tc>
        <w:tc>
          <w:tcPr>
            <w:tcW w:w="3021" w:type="dxa"/>
            <w:shd w:val="clear" w:color="auto" w:fill="A5C9EB" w:themeFill="text2" w:themeFillTint="40"/>
          </w:tcPr>
          <w:p w14:paraId="6BB6AE77" w14:textId="620B5512" w:rsidR="00256A80" w:rsidRPr="00256A80" w:rsidRDefault="00256A80" w:rsidP="003F4D19">
            <w:pPr>
              <w:pStyle w:val="Geenafstand"/>
              <w:rPr>
                <w:b/>
                <w:bCs/>
              </w:rPr>
            </w:pPr>
            <w:r w:rsidRPr="00256A80">
              <w:rPr>
                <w:b/>
                <w:bCs/>
              </w:rPr>
              <w:t>Herstelopdracht</w:t>
            </w:r>
          </w:p>
        </w:tc>
        <w:tc>
          <w:tcPr>
            <w:tcW w:w="3021" w:type="dxa"/>
            <w:shd w:val="clear" w:color="auto" w:fill="A5C9EB" w:themeFill="text2" w:themeFillTint="40"/>
          </w:tcPr>
          <w:p w14:paraId="5A4FF780" w14:textId="7D29068D" w:rsidR="00256A80" w:rsidRPr="00256A80" w:rsidRDefault="00256A80" w:rsidP="003F4D19">
            <w:pPr>
              <w:pStyle w:val="Geenafstand"/>
              <w:rPr>
                <w:b/>
                <w:bCs/>
              </w:rPr>
            </w:pPr>
            <w:r w:rsidRPr="00256A80">
              <w:rPr>
                <w:b/>
                <w:bCs/>
              </w:rPr>
              <w:t xml:space="preserve">Aanpak </w:t>
            </w:r>
            <w:proofErr w:type="spellStart"/>
            <w:r w:rsidR="00F94FA8">
              <w:rPr>
                <w:b/>
                <w:bCs/>
              </w:rPr>
              <w:t>Yn</w:t>
            </w:r>
            <w:proofErr w:type="spellEnd"/>
            <w:r w:rsidR="00F94FA8">
              <w:rPr>
                <w:b/>
                <w:bCs/>
              </w:rPr>
              <w:t xml:space="preserve"> de Mande</w:t>
            </w:r>
          </w:p>
        </w:tc>
      </w:tr>
      <w:tr w:rsidR="00256A80" w14:paraId="02B040E6" w14:textId="77777777" w:rsidTr="00256A80">
        <w:tc>
          <w:tcPr>
            <w:tcW w:w="3020" w:type="dxa"/>
          </w:tcPr>
          <w:p w14:paraId="07721B33" w14:textId="77777777" w:rsidR="00256A80" w:rsidRPr="00FE4427" w:rsidRDefault="00256A80" w:rsidP="00256A80">
            <w:pPr>
              <w:pStyle w:val="Geenafstand"/>
              <w:jc w:val="left"/>
              <w:rPr>
                <w:b/>
                <w:bCs/>
              </w:rPr>
            </w:pPr>
            <w:r w:rsidRPr="00FE4427">
              <w:rPr>
                <w:b/>
                <w:bCs/>
              </w:rPr>
              <w:t>OP0. Basisvaardigheden</w:t>
            </w:r>
          </w:p>
          <w:p w14:paraId="74C852FA" w14:textId="4233D053" w:rsidR="00256A80" w:rsidRDefault="00256A80" w:rsidP="00256A80">
            <w:pPr>
              <w:pStyle w:val="Geenafstand"/>
              <w:jc w:val="left"/>
            </w:pPr>
            <w:r>
              <w:t>Het burgerschapsonderwijs is niet samenhangend en doelgericht.</w:t>
            </w:r>
          </w:p>
        </w:tc>
        <w:tc>
          <w:tcPr>
            <w:tcW w:w="3021" w:type="dxa"/>
          </w:tcPr>
          <w:p w14:paraId="442440B9" w14:textId="231A9499" w:rsidR="00256A80" w:rsidRDefault="00256A80" w:rsidP="00256A80">
            <w:pPr>
              <w:pStyle w:val="Geenafstand"/>
              <w:jc w:val="left"/>
            </w:pPr>
            <w:r>
              <w:t>Het bestuur zorgt er binnen een jaar voor dat het aanbod voor burgerschapsonderwijs voldoet aan de wettelijke eisen.</w:t>
            </w:r>
          </w:p>
        </w:tc>
        <w:tc>
          <w:tcPr>
            <w:tcW w:w="3021" w:type="dxa"/>
          </w:tcPr>
          <w:p w14:paraId="16B743CC" w14:textId="529C3740" w:rsidR="00256A80" w:rsidRPr="00256A80" w:rsidRDefault="00F94FA8" w:rsidP="00256A80">
            <w:pPr>
              <w:pStyle w:val="Geenafstand"/>
              <w:jc w:val="left"/>
            </w:pPr>
            <w:bookmarkStart w:id="40" w:name="_Hlk183074523"/>
            <w:proofErr w:type="spellStart"/>
            <w:r>
              <w:t>Yn</w:t>
            </w:r>
            <w:proofErr w:type="spellEnd"/>
            <w:r>
              <w:t xml:space="preserve"> de Mande </w:t>
            </w:r>
            <w:r w:rsidR="00256A80" w:rsidRPr="00256A80">
              <w:t>doet al veel aan burgerschapsonderwijs en biedt diverse activiteiten aan, echter is dit aanbod nog onvoldoende samenhangend en doelgericht.</w:t>
            </w:r>
          </w:p>
          <w:p w14:paraId="3DD3D572" w14:textId="465C43C1" w:rsidR="00256A80" w:rsidRDefault="00256A80" w:rsidP="00256A80">
            <w:pPr>
              <w:pStyle w:val="Geenafstand"/>
              <w:jc w:val="left"/>
            </w:pPr>
            <w:r w:rsidRPr="00256A80">
              <w:t>Dit gaan wij verhelpen door ons burgerschapsonderwijs te integreren met het thematisch onderwijs. We gaan werken met het NKC en bouwen daarmee een tweejarige themacyclus op. Burgerschap sluit nauw aan bij de thema’s die wij aanbieden. Hierdoor bouwen we aan een samenhangend en doelgericht burgerschapscurriculum.</w:t>
            </w:r>
            <w:bookmarkEnd w:id="40"/>
          </w:p>
        </w:tc>
      </w:tr>
      <w:tr w:rsidR="00FE4427" w14:paraId="0BFD638B" w14:textId="77777777" w:rsidTr="00256A80">
        <w:tc>
          <w:tcPr>
            <w:tcW w:w="3020" w:type="dxa"/>
          </w:tcPr>
          <w:p w14:paraId="0715C53F" w14:textId="77777777" w:rsidR="00FE4427" w:rsidRDefault="00FE4427" w:rsidP="00256A80">
            <w:pPr>
              <w:pStyle w:val="Geenafstand"/>
              <w:jc w:val="left"/>
              <w:rPr>
                <w:b/>
                <w:bCs/>
              </w:rPr>
            </w:pPr>
            <w:r>
              <w:rPr>
                <w:b/>
                <w:bCs/>
              </w:rPr>
              <w:t>OP2. Zicht op ontwikkeling</w:t>
            </w:r>
          </w:p>
          <w:p w14:paraId="650CB235" w14:textId="77777777" w:rsidR="00FE4427" w:rsidRDefault="00FE4427" w:rsidP="00256A80">
            <w:pPr>
              <w:pStyle w:val="Geenafstand"/>
              <w:jc w:val="left"/>
            </w:pPr>
            <w:r>
              <w:t>Deze standaard is voldoende beoordeeld, maar er zijn wel twee herstelopdrachten afgegeven.</w:t>
            </w:r>
          </w:p>
          <w:p w14:paraId="0CEB2257" w14:textId="77777777" w:rsidR="00FE4427" w:rsidRDefault="00FE4427" w:rsidP="00256A80">
            <w:pPr>
              <w:pStyle w:val="Geenafstand"/>
              <w:jc w:val="left"/>
            </w:pPr>
          </w:p>
          <w:p w14:paraId="1DFF27F0" w14:textId="77777777" w:rsidR="00FE4427" w:rsidRDefault="00FE4427" w:rsidP="00256A80">
            <w:pPr>
              <w:pStyle w:val="Geenafstand"/>
              <w:jc w:val="left"/>
            </w:pPr>
            <w:r>
              <w:t>In het schoolondersteuningsprofiel mist welke voorziening de school kan bieden voor leerlingen die extra ondersteuning nodig hebben.</w:t>
            </w:r>
          </w:p>
          <w:p w14:paraId="3FA01959" w14:textId="77777777" w:rsidR="00FE4427" w:rsidRDefault="00FE4427" w:rsidP="00256A80">
            <w:pPr>
              <w:pStyle w:val="Geenafstand"/>
              <w:jc w:val="left"/>
            </w:pPr>
          </w:p>
          <w:p w14:paraId="5D5B5DE9" w14:textId="1E4DF723" w:rsidR="00FE4427" w:rsidRPr="00FE4427" w:rsidRDefault="00FE4427" w:rsidP="00256A80">
            <w:pPr>
              <w:pStyle w:val="Geenafstand"/>
              <w:jc w:val="left"/>
            </w:pPr>
            <w:r>
              <w:t xml:space="preserve">De ontwikkelingsperspectieven </w:t>
            </w:r>
            <w:r>
              <w:lastRenderedPageBreak/>
              <w:t>(</w:t>
            </w:r>
            <w:proofErr w:type="spellStart"/>
            <w:r>
              <w:t>OPP’s</w:t>
            </w:r>
            <w:proofErr w:type="spellEnd"/>
            <w:r>
              <w:t>) zijn niet geregistreerd in het ROD.</w:t>
            </w:r>
          </w:p>
        </w:tc>
        <w:tc>
          <w:tcPr>
            <w:tcW w:w="3021" w:type="dxa"/>
          </w:tcPr>
          <w:p w14:paraId="7F877CE3" w14:textId="77777777" w:rsidR="00FE4427" w:rsidRDefault="00FE4427" w:rsidP="00256A80">
            <w:pPr>
              <w:pStyle w:val="Geenafstand"/>
              <w:jc w:val="left"/>
            </w:pPr>
          </w:p>
          <w:p w14:paraId="2021547E" w14:textId="77777777" w:rsidR="00FE4427" w:rsidRDefault="00FE4427" w:rsidP="00256A80">
            <w:pPr>
              <w:pStyle w:val="Geenafstand"/>
              <w:jc w:val="left"/>
            </w:pPr>
          </w:p>
          <w:p w14:paraId="2A8873A2" w14:textId="77777777" w:rsidR="00FE4427" w:rsidRDefault="00FE4427" w:rsidP="00256A80">
            <w:pPr>
              <w:pStyle w:val="Geenafstand"/>
              <w:jc w:val="left"/>
            </w:pPr>
          </w:p>
          <w:p w14:paraId="68A12C27" w14:textId="77777777" w:rsidR="00FE4427" w:rsidRDefault="00FE4427" w:rsidP="00256A80">
            <w:pPr>
              <w:pStyle w:val="Geenafstand"/>
              <w:jc w:val="left"/>
            </w:pPr>
          </w:p>
          <w:p w14:paraId="32D4CBA9" w14:textId="77777777" w:rsidR="00FE4427" w:rsidRDefault="00FE4427" w:rsidP="00256A80">
            <w:pPr>
              <w:pStyle w:val="Geenafstand"/>
              <w:jc w:val="left"/>
            </w:pPr>
          </w:p>
          <w:p w14:paraId="1B71E183" w14:textId="77777777" w:rsidR="00FE4427" w:rsidRDefault="00FE4427" w:rsidP="00256A80">
            <w:pPr>
              <w:pStyle w:val="Geenafstand"/>
              <w:jc w:val="left"/>
            </w:pPr>
          </w:p>
          <w:p w14:paraId="0BC40B09" w14:textId="77777777" w:rsidR="00FE4427" w:rsidRDefault="00FE4427" w:rsidP="00256A80">
            <w:pPr>
              <w:pStyle w:val="Geenafstand"/>
              <w:jc w:val="left"/>
            </w:pPr>
            <w:r>
              <w:t>Het bestuur zorgt er binnen een jaar voor dat het schoolondersteuningsprofiel voldoet aan de wettelijke eisen.</w:t>
            </w:r>
          </w:p>
          <w:p w14:paraId="35229886" w14:textId="77777777" w:rsidR="00FE4427" w:rsidRDefault="00FE4427" w:rsidP="00256A80">
            <w:pPr>
              <w:pStyle w:val="Geenafstand"/>
              <w:jc w:val="left"/>
            </w:pPr>
          </w:p>
          <w:p w14:paraId="0090B33D" w14:textId="77777777" w:rsidR="00FE4427" w:rsidRDefault="00FE4427" w:rsidP="00256A80">
            <w:pPr>
              <w:pStyle w:val="Geenafstand"/>
              <w:jc w:val="left"/>
            </w:pPr>
          </w:p>
          <w:p w14:paraId="0254A9CE" w14:textId="77777777" w:rsidR="00FE4427" w:rsidRDefault="00FE4427" w:rsidP="00256A80">
            <w:pPr>
              <w:pStyle w:val="Geenafstand"/>
              <w:jc w:val="left"/>
            </w:pPr>
          </w:p>
          <w:p w14:paraId="152E9F18" w14:textId="5D1A598C" w:rsidR="00FE4427" w:rsidRDefault="00FE4427" w:rsidP="00256A80">
            <w:pPr>
              <w:pStyle w:val="Geenafstand"/>
              <w:jc w:val="left"/>
            </w:pPr>
            <w:r>
              <w:lastRenderedPageBreak/>
              <w:t xml:space="preserve">Het bestuur zorgt ervoor dat de </w:t>
            </w:r>
            <w:proofErr w:type="spellStart"/>
            <w:r>
              <w:t>OPP’s</w:t>
            </w:r>
            <w:proofErr w:type="spellEnd"/>
            <w:r>
              <w:t xml:space="preserve"> voor juni 2024 geregistreerd zijn in het ROD.</w:t>
            </w:r>
          </w:p>
        </w:tc>
        <w:tc>
          <w:tcPr>
            <w:tcW w:w="3021" w:type="dxa"/>
          </w:tcPr>
          <w:p w14:paraId="403BD111" w14:textId="77777777" w:rsidR="00E72038" w:rsidRDefault="00E72038" w:rsidP="00256A80">
            <w:pPr>
              <w:pStyle w:val="Geenafstand"/>
              <w:jc w:val="left"/>
            </w:pPr>
            <w:r>
              <w:lastRenderedPageBreak/>
              <w:t xml:space="preserve">Beide herstelopdrachten zijn verwerkt in het vernieuwde schoolplan en -gids van schooljaar 2024-2025. </w:t>
            </w:r>
          </w:p>
          <w:p w14:paraId="3F839855" w14:textId="77777777" w:rsidR="00E72038" w:rsidRDefault="00E72038" w:rsidP="00256A80">
            <w:pPr>
              <w:pStyle w:val="Geenafstand"/>
              <w:jc w:val="left"/>
            </w:pPr>
          </w:p>
          <w:p w14:paraId="389A2154" w14:textId="25D59E41" w:rsidR="00E72038" w:rsidRPr="00256A80" w:rsidRDefault="00E72038" w:rsidP="00256A80">
            <w:pPr>
              <w:pStyle w:val="Geenafstand"/>
              <w:jc w:val="left"/>
            </w:pPr>
            <w:r>
              <w:t xml:space="preserve">De </w:t>
            </w:r>
            <w:proofErr w:type="spellStart"/>
            <w:r>
              <w:t>OPP’s</w:t>
            </w:r>
            <w:proofErr w:type="spellEnd"/>
            <w:r>
              <w:t xml:space="preserve"> zijn geregistreerd in het ROD. In de jaarkalender is opgenomen dat de </w:t>
            </w:r>
            <w:proofErr w:type="spellStart"/>
            <w:r>
              <w:t>OPP’s</w:t>
            </w:r>
            <w:proofErr w:type="spellEnd"/>
            <w:r>
              <w:t xml:space="preserve"> tijdig worden geregistreerd in het ROD.</w:t>
            </w:r>
          </w:p>
        </w:tc>
      </w:tr>
      <w:tr w:rsidR="00256A80" w14:paraId="37D5FC91" w14:textId="77777777" w:rsidTr="00256A80">
        <w:tc>
          <w:tcPr>
            <w:tcW w:w="3020" w:type="dxa"/>
          </w:tcPr>
          <w:p w14:paraId="566CDEB3" w14:textId="54C4762B" w:rsidR="00256A80" w:rsidRPr="00FE4427" w:rsidRDefault="00256A80" w:rsidP="00256A80">
            <w:pPr>
              <w:pStyle w:val="Geenafstand"/>
              <w:jc w:val="left"/>
              <w:rPr>
                <w:b/>
                <w:bCs/>
              </w:rPr>
            </w:pPr>
            <w:r w:rsidRPr="00FE4427">
              <w:rPr>
                <w:b/>
                <w:bCs/>
              </w:rPr>
              <w:t>SKA1. Visie, ambities en doelen</w:t>
            </w:r>
          </w:p>
          <w:p w14:paraId="3EB659CC" w14:textId="0998043A" w:rsidR="00256A80" w:rsidRDefault="00256A80" w:rsidP="00256A80">
            <w:pPr>
              <w:pStyle w:val="Geenafstand"/>
              <w:jc w:val="left"/>
            </w:pPr>
            <w:r>
              <w:t xml:space="preserve">In het schoolplan </w:t>
            </w:r>
            <w:r w:rsidR="00FE4427">
              <w:t>is het volledige stelsel van kwaliteitszorg onvoldoende beschreven.</w:t>
            </w:r>
          </w:p>
        </w:tc>
        <w:tc>
          <w:tcPr>
            <w:tcW w:w="3021" w:type="dxa"/>
          </w:tcPr>
          <w:p w14:paraId="749FC153" w14:textId="297A6013" w:rsidR="00256A80" w:rsidRDefault="00FE4427" w:rsidP="00256A80">
            <w:pPr>
              <w:pStyle w:val="Geenafstand"/>
              <w:jc w:val="left"/>
            </w:pPr>
            <w:r>
              <w:t>Het bestuur zorgt ervoor dat de wettelijke tekortkomingen met betrekking tot het schoolplan en het stelsel van kwaliteitszorg voor december 2024.</w:t>
            </w:r>
          </w:p>
        </w:tc>
        <w:tc>
          <w:tcPr>
            <w:tcW w:w="3021" w:type="dxa"/>
          </w:tcPr>
          <w:p w14:paraId="2FC8724F" w14:textId="77A89EA3" w:rsidR="00256A80" w:rsidRDefault="00FE4427" w:rsidP="00256A80">
            <w:pPr>
              <w:pStyle w:val="Geenafstand"/>
              <w:jc w:val="left"/>
            </w:pPr>
            <w:r>
              <w:t xml:space="preserve">Het bestuur zorgt ervoor dat het stelsel van kwaliteitszorg volledig beschreven wordt en dat het systematische en cyclische karakter inzichtelijker beschreven is. Dit </w:t>
            </w:r>
            <w:r w:rsidR="005E06E9">
              <w:t>is</w:t>
            </w:r>
            <w:r>
              <w:t xml:space="preserve"> vastgelegd en aangepast in het schoolplan en de schoolgids van schooljaar 2024-2025.</w:t>
            </w:r>
          </w:p>
        </w:tc>
      </w:tr>
      <w:tr w:rsidR="00256A80" w14:paraId="05BCFBC4" w14:textId="77777777" w:rsidTr="00256A80">
        <w:tc>
          <w:tcPr>
            <w:tcW w:w="3020" w:type="dxa"/>
          </w:tcPr>
          <w:p w14:paraId="29902EB5" w14:textId="1A5871B0" w:rsidR="00E72038" w:rsidRPr="00CA702F" w:rsidRDefault="00E72038" w:rsidP="00256A80">
            <w:pPr>
              <w:pStyle w:val="Geenafstand"/>
              <w:jc w:val="left"/>
              <w:rPr>
                <w:b/>
                <w:bCs/>
              </w:rPr>
            </w:pPr>
            <w:r>
              <w:rPr>
                <w:b/>
                <w:bCs/>
              </w:rPr>
              <w:t>SKA3. Evaluatie, verantwoording en dialoog</w:t>
            </w:r>
          </w:p>
          <w:p w14:paraId="1BFE77B1" w14:textId="7B2AFDCE" w:rsidR="00E72038" w:rsidRDefault="00E72038" w:rsidP="00256A80">
            <w:pPr>
              <w:pStyle w:val="Geenafstand"/>
              <w:jc w:val="left"/>
            </w:pPr>
            <w:r>
              <w:t>Het stelsel van kwaliteitszorg is fragmentarisch beschreven in het schoolplan. Het bestuur beschrijft niet hoe dit alles systematisch en cyclisch samenhangt.</w:t>
            </w:r>
          </w:p>
          <w:p w14:paraId="6E2D54F4" w14:textId="77777777" w:rsidR="00E72038" w:rsidRDefault="00E72038" w:rsidP="00256A80">
            <w:pPr>
              <w:pStyle w:val="Geenafstand"/>
              <w:jc w:val="left"/>
            </w:pPr>
          </w:p>
          <w:p w14:paraId="27472589" w14:textId="79AEACDB" w:rsidR="00E72038" w:rsidRPr="00E72038" w:rsidRDefault="00E72038" w:rsidP="00256A80">
            <w:pPr>
              <w:pStyle w:val="Geenafstand"/>
              <w:jc w:val="left"/>
            </w:pPr>
            <w:r>
              <w:t>De schoolgids bevat geen informatie over de doelen van het onderwijs en de resultaten die bereikt zijn. Ook mist er informatie over bevindingen met betrekking tot de onderwijskwaliteit en de naar aanleiding daarvan getroffen maatregelen.</w:t>
            </w:r>
          </w:p>
        </w:tc>
        <w:tc>
          <w:tcPr>
            <w:tcW w:w="3021" w:type="dxa"/>
          </w:tcPr>
          <w:p w14:paraId="3320481B" w14:textId="77777777" w:rsidR="00256A80" w:rsidRDefault="00256A80" w:rsidP="00256A80">
            <w:pPr>
              <w:pStyle w:val="Geenafstand"/>
              <w:jc w:val="left"/>
            </w:pPr>
          </w:p>
          <w:p w14:paraId="220F9EC4" w14:textId="77777777" w:rsidR="00E72038" w:rsidRDefault="00E72038" w:rsidP="00256A80">
            <w:pPr>
              <w:pStyle w:val="Geenafstand"/>
              <w:jc w:val="left"/>
            </w:pPr>
          </w:p>
          <w:p w14:paraId="627720B0" w14:textId="77777777" w:rsidR="00E72038" w:rsidRDefault="00E72038" w:rsidP="00256A80">
            <w:pPr>
              <w:pStyle w:val="Geenafstand"/>
              <w:jc w:val="left"/>
            </w:pPr>
          </w:p>
          <w:p w14:paraId="6F77D0F5" w14:textId="44E1CB1F" w:rsidR="00E72038" w:rsidRDefault="00E72038" w:rsidP="00256A80">
            <w:pPr>
              <w:pStyle w:val="Geenafstand"/>
              <w:jc w:val="left"/>
            </w:pPr>
            <w:r>
              <w:t>Het bestuur zorgt ervoor dat de wettelijke tekortkomingen met betrekking tot het stelsel van kwaliteitszorg, de regelmatige evaluatie van doelen, de daarop volgende verantwoording en maatregelen voor december 2024 zijn hersteld. De vernieuwde schoolgids en het schoolplan worden naar de inspectie gestuurd.</w:t>
            </w:r>
          </w:p>
        </w:tc>
        <w:tc>
          <w:tcPr>
            <w:tcW w:w="3021" w:type="dxa"/>
          </w:tcPr>
          <w:p w14:paraId="6348F9B5" w14:textId="597800EE" w:rsidR="00E72038" w:rsidRDefault="00E72038" w:rsidP="00256A80">
            <w:pPr>
              <w:pStyle w:val="Geenafstand"/>
              <w:jc w:val="left"/>
            </w:pPr>
            <w:r>
              <w:t>Het bestuur zorgt ervoor dat het stelsel van kwaliteitszorg volledig beschreven wordt en dat het systematische en cyclische karakter inzichtelijker beschreven is. Daarnaast wordt in de schoolgids toegevoegd aan welke doelen wij hebben gewerkt, welke resultaten wij hebben bereikt en welke maatregelen er verder zijn getroffen ten behoeve van de onderwijskwaliteit.</w:t>
            </w:r>
          </w:p>
          <w:p w14:paraId="0660051F" w14:textId="77777777" w:rsidR="00E72038" w:rsidRDefault="00E72038" w:rsidP="00256A80">
            <w:pPr>
              <w:pStyle w:val="Geenafstand"/>
              <w:jc w:val="left"/>
            </w:pPr>
          </w:p>
          <w:p w14:paraId="65FECC20" w14:textId="18A102C6" w:rsidR="00E72038" w:rsidRDefault="00E72038" w:rsidP="00256A80">
            <w:pPr>
              <w:pStyle w:val="Geenafstand"/>
              <w:jc w:val="left"/>
            </w:pPr>
            <w:r>
              <w:t xml:space="preserve">Dit </w:t>
            </w:r>
            <w:r w:rsidR="005E06E9">
              <w:t>is</w:t>
            </w:r>
            <w:r>
              <w:t xml:space="preserve"> vastgelegd en aangepast in het schoolplan en de schoolgids van schooljaar 2024-2025.</w:t>
            </w:r>
          </w:p>
          <w:p w14:paraId="62983F30" w14:textId="44C625A3" w:rsidR="00E72038" w:rsidRDefault="00E72038" w:rsidP="00256A80">
            <w:pPr>
              <w:pStyle w:val="Geenafstand"/>
              <w:jc w:val="left"/>
            </w:pPr>
          </w:p>
        </w:tc>
      </w:tr>
    </w:tbl>
    <w:p w14:paraId="3E109BAE" w14:textId="77777777" w:rsidR="00256A80" w:rsidRPr="003F4D19" w:rsidRDefault="00256A80" w:rsidP="003F4D19">
      <w:pPr>
        <w:pStyle w:val="Geenafstand"/>
      </w:pPr>
    </w:p>
    <w:p w14:paraId="22DD721B" w14:textId="77777777" w:rsidR="00C75061" w:rsidRDefault="00C75061" w:rsidP="00C75061"/>
    <w:p w14:paraId="5A446806" w14:textId="77777777" w:rsidR="00C75061" w:rsidRPr="00C75061" w:rsidRDefault="00C75061" w:rsidP="00C75061"/>
    <w:p w14:paraId="719C8371" w14:textId="77777777" w:rsidR="00C75061" w:rsidRDefault="00C75061" w:rsidP="00C75061"/>
    <w:p w14:paraId="61CB5739" w14:textId="77777777" w:rsidR="00C75061" w:rsidRPr="00C75061" w:rsidRDefault="00C75061" w:rsidP="00C75061"/>
    <w:sectPr w:rsidR="00C75061" w:rsidRPr="00C75061" w:rsidSect="00EB2474">
      <w:footerReference w:type="default" r:id="rId3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2433" w14:textId="77777777" w:rsidR="00492B40" w:rsidRDefault="00492B40" w:rsidP="005C3FED">
      <w:pPr>
        <w:spacing w:after="0" w:line="240" w:lineRule="auto"/>
      </w:pPr>
      <w:r>
        <w:separator/>
      </w:r>
    </w:p>
  </w:endnote>
  <w:endnote w:type="continuationSeparator" w:id="0">
    <w:p w14:paraId="7406AE49" w14:textId="77777777" w:rsidR="00492B40" w:rsidRDefault="00492B40" w:rsidP="005C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rPr>
      <w:id w:val="-291134930"/>
      <w:docPartObj>
        <w:docPartGallery w:val="Page Numbers (Bottom of Page)"/>
        <w:docPartUnique/>
      </w:docPartObj>
    </w:sdtPr>
    <w:sdtEndPr/>
    <w:sdtContent>
      <w:p w14:paraId="2A374E8A" w14:textId="391A0DE7" w:rsidR="005C3FED" w:rsidRPr="000251F2" w:rsidRDefault="005C3FED" w:rsidP="005C3FED">
        <w:pPr>
          <w:pStyle w:val="Voettekst"/>
          <w:jc w:val="right"/>
          <w:rPr>
            <w:rFonts w:asciiTheme="minorHAnsi" w:hAnsiTheme="minorHAnsi"/>
            <w:sz w:val="22"/>
            <w:szCs w:val="20"/>
          </w:rPr>
        </w:pPr>
        <w:r w:rsidRPr="000251F2">
          <w:rPr>
            <w:rFonts w:asciiTheme="minorHAnsi" w:hAnsiTheme="minorHAnsi"/>
            <w:sz w:val="22"/>
            <w:szCs w:val="20"/>
          </w:rPr>
          <w:fldChar w:fldCharType="begin"/>
        </w:r>
        <w:r w:rsidRPr="000251F2">
          <w:rPr>
            <w:rFonts w:asciiTheme="minorHAnsi" w:hAnsiTheme="minorHAnsi"/>
            <w:sz w:val="22"/>
            <w:szCs w:val="20"/>
          </w:rPr>
          <w:instrText>PAGE   \* MERGEFORMAT</w:instrText>
        </w:r>
        <w:r w:rsidRPr="000251F2">
          <w:rPr>
            <w:rFonts w:asciiTheme="minorHAnsi" w:hAnsiTheme="minorHAnsi"/>
            <w:sz w:val="22"/>
            <w:szCs w:val="20"/>
          </w:rPr>
          <w:fldChar w:fldCharType="separate"/>
        </w:r>
        <w:r w:rsidRPr="000251F2">
          <w:rPr>
            <w:rFonts w:asciiTheme="minorHAnsi" w:hAnsiTheme="minorHAnsi"/>
            <w:sz w:val="22"/>
            <w:szCs w:val="20"/>
          </w:rPr>
          <w:t>2</w:t>
        </w:r>
        <w:r w:rsidRPr="000251F2">
          <w:rPr>
            <w:rFonts w:asciiTheme="minorHAnsi" w:hAnsiTheme="minorHAnsi"/>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CD91" w14:textId="77777777" w:rsidR="00492B40" w:rsidRDefault="00492B40" w:rsidP="005C3FED">
      <w:pPr>
        <w:spacing w:after="0" w:line="240" w:lineRule="auto"/>
      </w:pPr>
      <w:r>
        <w:separator/>
      </w:r>
    </w:p>
  </w:footnote>
  <w:footnote w:type="continuationSeparator" w:id="0">
    <w:p w14:paraId="7026A6A7" w14:textId="77777777" w:rsidR="00492B40" w:rsidRDefault="00492B40" w:rsidP="005C3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089"/>
    <w:multiLevelType w:val="hybridMultilevel"/>
    <w:tmpl w:val="BF4E8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B65DE"/>
    <w:multiLevelType w:val="multilevel"/>
    <w:tmpl w:val="7B50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60D47"/>
    <w:multiLevelType w:val="multilevel"/>
    <w:tmpl w:val="10E0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01E04"/>
    <w:multiLevelType w:val="hybridMultilevel"/>
    <w:tmpl w:val="5B4E31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111150"/>
    <w:multiLevelType w:val="hybridMultilevel"/>
    <w:tmpl w:val="A6245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711BE7"/>
    <w:multiLevelType w:val="hybridMultilevel"/>
    <w:tmpl w:val="54640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ED1F8D"/>
    <w:multiLevelType w:val="hybridMultilevel"/>
    <w:tmpl w:val="228CC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797C15"/>
    <w:multiLevelType w:val="hybridMultilevel"/>
    <w:tmpl w:val="EDFEC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257565"/>
    <w:multiLevelType w:val="multilevel"/>
    <w:tmpl w:val="E364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73B0A"/>
    <w:multiLevelType w:val="hybridMultilevel"/>
    <w:tmpl w:val="91AE5D52"/>
    <w:lvl w:ilvl="0" w:tplc="097EA496">
      <w:numFmt w:val="bullet"/>
      <w:lvlText w:val="•"/>
      <w:lvlJc w:val="left"/>
      <w:pPr>
        <w:ind w:left="1068" w:hanging="708"/>
      </w:pPr>
      <w:rPr>
        <w:rFonts w:ascii="Aptos" w:eastAsiaTheme="minorHAnsi" w:hAnsi="Apto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0F11F9"/>
    <w:multiLevelType w:val="hybridMultilevel"/>
    <w:tmpl w:val="56D83256"/>
    <w:lvl w:ilvl="0" w:tplc="097EA496">
      <w:numFmt w:val="bullet"/>
      <w:lvlText w:val="•"/>
      <w:lvlJc w:val="left"/>
      <w:pPr>
        <w:ind w:left="1068" w:hanging="708"/>
      </w:pPr>
      <w:rPr>
        <w:rFonts w:ascii="Aptos" w:eastAsiaTheme="minorHAnsi" w:hAnsi="Apto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C13C6E"/>
    <w:multiLevelType w:val="hybridMultilevel"/>
    <w:tmpl w:val="2A346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CD21B8"/>
    <w:multiLevelType w:val="hybridMultilevel"/>
    <w:tmpl w:val="8F7C1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6F5B56"/>
    <w:multiLevelType w:val="multilevel"/>
    <w:tmpl w:val="5876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F1D92"/>
    <w:multiLevelType w:val="multilevel"/>
    <w:tmpl w:val="4014B2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B673B82"/>
    <w:multiLevelType w:val="hybridMultilevel"/>
    <w:tmpl w:val="2F067406"/>
    <w:lvl w:ilvl="0" w:tplc="097EA496">
      <w:numFmt w:val="bullet"/>
      <w:lvlText w:val="•"/>
      <w:lvlJc w:val="left"/>
      <w:pPr>
        <w:ind w:left="1068" w:hanging="708"/>
      </w:pPr>
      <w:rPr>
        <w:rFonts w:ascii="Aptos" w:eastAsiaTheme="minorHAnsi" w:hAnsi="Apto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9342EE"/>
    <w:multiLevelType w:val="hybridMultilevel"/>
    <w:tmpl w:val="710AF848"/>
    <w:lvl w:ilvl="0" w:tplc="18F61978">
      <w:start w:val="4"/>
      <w:numFmt w:val="bullet"/>
      <w:lvlText w:val="-"/>
      <w:lvlJc w:val="left"/>
      <w:pPr>
        <w:ind w:left="720" w:hanging="360"/>
      </w:pPr>
      <w:rPr>
        <w:rFonts w:ascii="Aptos" w:eastAsiaTheme="minorHAnsi" w:hAnsi="Apto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197979"/>
    <w:multiLevelType w:val="hybridMultilevel"/>
    <w:tmpl w:val="E6307012"/>
    <w:lvl w:ilvl="0" w:tplc="04130001">
      <w:start w:val="1"/>
      <w:numFmt w:val="bullet"/>
      <w:lvlText w:val=""/>
      <w:lvlJc w:val="left"/>
      <w:pPr>
        <w:ind w:left="756" w:hanging="360"/>
      </w:pPr>
      <w:rPr>
        <w:rFonts w:ascii="Symbol" w:hAnsi="Symbol" w:hint="default"/>
      </w:rPr>
    </w:lvl>
    <w:lvl w:ilvl="1" w:tplc="04130003" w:tentative="1">
      <w:start w:val="1"/>
      <w:numFmt w:val="bullet"/>
      <w:lvlText w:val="o"/>
      <w:lvlJc w:val="left"/>
      <w:pPr>
        <w:ind w:left="1476" w:hanging="360"/>
      </w:pPr>
      <w:rPr>
        <w:rFonts w:ascii="Courier New" w:hAnsi="Courier New" w:cs="Courier New" w:hint="default"/>
      </w:rPr>
    </w:lvl>
    <w:lvl w:ilvl="2" w:tplc="04130005" w:tentative="1">
      <w:start w:val="1"/>
      <w:numFmt w:val="bullet"/>
      <w:lvlText w:val=""/>
      <w:lvlJc w:val="left"/>
      <w:pPr>
        <w:ind w:left="2196" w:hanging="360"/>
      </w:pPr>
      <w:rPr>
        <w:rFonts w:ascii="Wingdings" w:hAnsi="Wingdings" w:hint="default"/>
      </w:rPr>
    </w:lvl>
    <w:lvl w:ilvl="3" w:tplc="04130001" w:tentative="1">
      <w:start w:val="1"/>
      <w:numFmt w:val="bullet"/>
      <w:lvlText w:val=""/>
      <w:lvlJc w:val="left"/>
      <w:pPr>
        <w:ind w:left="2916" w:hanging="360"/>
      </w:pPr>
      <w:rPr>
        <w:rFonts w:ascii="Symbol" w:hAnsi="Symbol" w:hint="default"/>
      </w:rPr>
    </w:lvl>
    <w:lvl w:ilvl="4" w:tplc="04130003" w:tentative="1">
      <w:start w:val="1"/>
      <w:numFmt w:val="bullet"/>
      <w:lvlText w:val="o"/>
      <w:lvlJc w:val="left"/>
      <w:pPr>
        <w:ind w:left="3636" w:hanging="360"/>
      </w:pPr>
      <w:rPr>
        <w:rFonts w:ascii="Courier New" w:hAnsi="Courier New" w:cs="Courier New" w:hint="default"/>
      </w:rPr>
    </w:lvl>
    <w:lvl w:ilvl="5" w:tplc="04130005" w:tentative="1">
      <w:start w:val="1"/>
      <w:numFmt w:val="bullet"/>
      <w:lvlText w:val=""/>
      <w:lvlJc w:val="left"/>
      <w:pPr>
        <w:ind w:left="4356" w:hanging="360"/>
      </w:pPr>
      <w:rPr>
        <w:rFonts w:ascii="Wingdings" w:hAnsi="Wingdings" w:hint="default"/>
      </w:rPr>
    </w:lvl>
    <w:lvl w:ilvl="6" w:tplc="04130001" w:tentative="1">
      <w:start w:val="1"/>
      <w:numFmt w:val="bullet"/>
      <w:lvlText w:val=""/>
      <w:lvlJc w:val="left"/>
      <w:pPr>
        <w:ind w:left="5076" w:hanging="360"/>
      </w:pPr>
      <w:rPr>
        <w:rFonts w:ascii="Symbol" w:hAnsi="Symbol" w:hint="default"/>
      </w:rPr>
    </w:lvl>
    <w:lvl w:ilvl="7" w:tplc="04130003" w:tentative="1">
      <w:start w:val="1"/>
      <w:numFmt w:val="bullet"/>
      <w:lvlText w:val="o"/>
      <w:lvlJc w:val="left"/>
      <w:pPr>
        <w:ind w:left="5796" w:hanging="360"/>
      </w:pPr>
      <w:rPr>
        <w:rFonts w:ascii="Courier New" w:hAnsi="Courier New" w:cs="Courier New" w:hint="default"/>
      </w:rPr>
    </w:lvl>
    <w:lvl w:ilvl="8" w:tplc="04130005" w:tentative="1">
      <w:start w:val="1"/>
      <w:numFmt w:val="bullet"/>
      <w:lvlText w:val=""/>
      <w:lvlJc w:val="left"/>
      <w:pPr>
        <w:ind w:left="6516" w:hanging="360"/>
      </w:pPr>
      <w:rPr>
        <w:rFonts w:ascii="Wingdings" w:hAnsi="Wingdings" w:hint="default"/>
      </w:rPr>
    </w:lvl>
  </w:abstractNum>
  <w:abstractNum w:abstractNumId="18" w15:restartNumberingAfterBreak="0">
    <w:nsid w:val="372E1683"/>
    <w:multiLevelType w:val="hybridMultilevel"/>
    <w:tmpl w:val="A9489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E828F2"/>
    <w:multiLevelType w:val="hybridMultilevel"/>
    <w:tmpl w:val="E698D68C"/>
    <w:lvl w:ilvl="0" w:tplc="097EA496">
      <w:numFmt w:val="bullet"/>
      <w:lvlText w:val="•"/>
      <w:lvlJc w:val="left"/>
      <w:pPr>
        <w:ind w:left="1068" w:hanging="708"/>
      </w:pPr>
      <w:rPr>
        <w:rFonts w:ascii="Aptos" w:eastAsiaTheme="minorHAnsi" w:hAnsi="Apto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EF4A4D"/>
    <w:multiLevelType w:val="hybridMultilevel"/>
    <w:tmpl w:val="D4F41A7A"/>
    <w:lvl w:ilvl="0" w:tplc="097EA496">
      <w:start w:val="11"/>
      <w:numFmt w:val="bullet"/>
      <w:lvlText w:val="•"/>
      <w:lvlJc w:val="left"/>
      <w:pPr>
        <w:ind w:left="1068" w:hanging="708"/>
      </w:pPr>
      <w:rPr>
        <w:rFonts w:ascii="Aptos" w:eastAsiaTheme="minorHAnsi" w:hAnsi="Apto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DE1195"/>
    <w:multiLevelType w:val="hybridMultilevel"/>
    <w:tmpl w:val="60ECC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E803DC"/>
    <w:multiLevelType w:val="hybridMultilevel"/>
    <w:tmpl w:val="57108EE6"/>
    <w:lvl w:ilvl="0" w:tplc="097EA496">
      <w:numFmt w:val="bullet"/>
      <w:lvlText w:val="•"/>
      <w:lvlJc w:val="left"/>
      <w:pPr>
        <w:ind w:left="1068" w:hanging="708"/>
      </w:pPr>
      <w:rPr>
        <w:rFonts w:ascii="Aptos" w:eastAsiaTheme="minorHAnsi" w:hAnsi="Apto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BCA690D"/>
    <w:multiLevelType w:val="multilevel"/>
    <w:tmpl w:val="AA8A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4D305C"/>
    <w:multiLevelType w:val="multilevel"/>
    <w:tmpl w:val="D306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142A84"/>
    <w:multiLevelType w:val="multilevel"/>
    <w:tmpl w:val="A16E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1D36A6"/>
    <w:multiLevelType w:val="multilevel"/>
    <w:tmpl w:val="66320E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566B21D1"/>
    <w:multiLevelType w:val="hybridMultilevel"/>
    <w:tmpl w:val="144E5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B907AA"/>
    <w:multiLevelType w:val="hybridMultilevel"/>
    <w:tmpl w:val="51AEF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CC533F"/>
    <w:multiLevelType w:val="hybridMultilevel"/>
    <w:tmpl w:val="AD74C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9136FA"/>
    <w:multiLevelType w:val="hybridMultilevel"/>
    <w:tmpl w:val="919E02B4"/>
    <w:lvl w:ilvl="0" w:tplc="04130001">
      <w:start w:val="1"/>
      <w:numFmt w:val="bullet"/>
      <w:lvlText w:val=""/>
      <w:lvlJc w:val="left"/>
      <w:pPr>
        <w:ind w:left="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5848CF6">
      <w:start w:val="1"/>
      <w:numFmt w:val="bullet"/>
      <w:lvlText w:val="o"/>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EC5BB6">
      <w:start w:val="1"/>
      <w:numFmt w:val="bullet"/>
      <w:lvlText w:val="▪"/>
      <w:lvlJc w:val="left"/>
      <w:pPr>
        <w:ind w:left="1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E6712C">
      <w:start w:val="1"/>
      <w:numFmt w:val="bullet"/>
      <w:lvlText w:val="•"/>
      <w:lvlJc w:val="left"/>
      <w:pPr>
        <w:ind w:left="2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244BC6">
      <w:start w:val="1"/>
      <w:numFmt w:val="bullet"/>
      <w:lvlText w:val="o"/>
      <w:lvlJc w:val="left"/>
      <w:pPr>
        <w:ind w:left="3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4A9CE8">
      <w:start w:val="1"/>
      <w:numFmt w:val="bullet"/>
      <w:lvlText w:val="▪"/>
      <w:lvlJc w:val="left"/>
      <w:pPr>
        <w:ind w:left="3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5C4D78">
      <w:start w:val="1"/>
      <w:numFmt w:val="bullet"/>
      <w:lvlText w:val="•"/>
      <w:lvlJc w:val="left"/>
      <w:pPr>
        <w:ind w:left="4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5A8554">
      <w:start w:val="1"/>
      <w:numFmt w:val="bullet"/>
      <w:lvlText w:val="o"/>
      <w:lvlJc w:val="left"/>
      <w:pPr>
        <w:ind w:left="5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580EE0">
      <w:start w:val="1"/>
      <w:numFmt w:val="bullet"/>
      <w:lvlText w:val="▪"/>
      <w:lvlJc w:val="left"/>
      <w:pPr>
        <w:ind w:left="6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ECC4FE1"/>
    <w:multiLevelType w:val="hybridMultilevel"/>
    <w:tmpl w:val="5C6AC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1970F58"/>
    <w:multiLevelType w:val="multilevel"/>
    <w:tmpl w:val="CAF2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70146E"/>
    <w:multiLevelType w:val="hybridMultilevel"/>
    <w:tmpl w:val="0E1E010E"/>
    <w:lvl w:ilvl="0" w:tplc="097EA496">
      <w:numFmt w:val="bullet"/>
      <w:lvlText w:val="•"/>
      <w:lvlJc w:val="left"/>
      <w:pPr>
        <w:ind w:left="1068" w:hanging="708"/>
      </w:pPr>
      <w:rPr>
        <w:rFonts w:ascii="Aptos" w:eastAsiaTheme="minorHAnsi" w:hAnsi="Apto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E45134"/>
    <w:multiLevelType w:val="hybridMultilevel"/>
    <w:tmpl w:val="0B0C0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B8C7650"/>
    <w:multiLevelType w:val="multilevel"/>
    <w:tmpl w:val="36E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923C87"/>
    <w:multiLevelType w:val="hybridMultilevel"/>
    <w:tmpl w:val="6D445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A46CFD"/>
    <w:multiLevelType w:val="hybridMultilevel"/>
    <w:tmpl w:val="D9565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D6F5ED7"/>
    <w:multiLevelType w:val="multilevel"/>
    <w:tmpl w:val="5C06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83814"/>
    <w:multiLevelType w:val="multilevel"/>
    <w:tmpl w:val="358C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8548881">
    <w:abstractNumId w:val="31"/>
  </w:num>
  <w:num w:numId="2" w16cid:durableId="206185303">
    <w:abstractNumId w:val="9"/>
  </w:num>
  <w:num w:numId="3" w16cid:durableId="1751343249">
    <w:abstractNumId w:val="5"/>
  </w:num>
  <w:num w:numId="4" w16cid:durableId="705450651">
    <w:abstractNumId w:val="21"/>
  </w:num>
  <w:num w:numId="5" w16cid:durableId="1770615353">
    <w:abstractNumId w:val="19"/>
  </w:num>
  <w:num w:numId="6" w16cid:durableId="1790584818">
    <w:abstractNumId w:val="10"/>
  </w:num>
  <w:num w:numId="7" w16cid:durableId="1019772333">
    <w:abstractNumId w:val="30"/>
  </w:num>
  <w:num w:numId="8" w16cid:durableId="1119645554">
    <w:abstractNumId w:val="15"/>
  </w:num>
  <w:num w:numId="9" w16cid:durableId="987902744">
    <w:abstractNumId w:val="20"/>
  </w:num>
  <w:num w:numId="10" w16cid:durableId="694306197">
    <w:abstractNumId w:val="22"/>
  </w:num>
  <w:num w:numId="11" w16cid:durableId="502937836">
    <w:abstractNumId w:val="35"/>
  </w:num>
  <w:num w:numId="12" w16cid:durableId="1276251478">
    <w:abstractNumId w:val="1"/>
  </w:num>
  <w:num w:numId="13" w16cid:durableId="1928077787">
    <w:abstractNumId w:val="24"/>
  </w:num>
  <w:num w:numId="14" w16cid:durableId="390466839">
    <w:abstractNumId w:val="39"/>
  </w:num>
  <w:num w:numId="15" w16cid:durableId="1935742913">
    <w:abstractNumId w:val="25"/>
  </w:num>
  <w:num w:numId="16" w16cid:durableId="475802885">
    <w:abstractNumId w:val="2"/>
  </w:num>
  <w:num w:numId="17" w16cid:durableId="1618027805">
    <w:abstractNumId w:val="33"/>
  </w:num>
  <w:num w:numId="18" w16cid:durableId="1708751327">
    <w:abstractNumId w:val="26"/>
  </w:num>
  <w:num w:numId="19" w16cid:durableId="1113942276">
    <w:abstractNumId w:val="14"/>
  </w:num>
  <w:num w:numId="20" w16cid:durableId="800809376">
    <w:abstractNumId w:val="34"/>
  </w:num>
  <w:num w:numId="21" w16cid:durableId="1615401069">
    <w:abstractNumId w:val="13"/>
  </w:num>
  <w:num w:numId="22" w16cid:durableId="814957899">
    <w:abstractNumId w:val="8"/>
  </w:num>
  <w:num w:numId="23" w16cid:durableId="636640665">
    <w:abstractNumId w:val="38"/>
  </w:num>
  <w:num w:numId="24" w16cid:durableId="193738080">
    <w:abstractNumId w:val="23"/>
  </w:num>
  <w:num w:numId="25" w16cid:durableId="2025354943">
    <w:abstractNumId w:val="28"/>
  </w:num>
  <w:num w:numId="26" w16cid:durableId="2012828938">
    <w:abstractNumId w:val="17"/>
  </w:num>
  <w:num w:numId="27" w16cid:durableId="814491366">
    <w:abstractNumId w:val="0"/>
  </w:num>
  <w:num w:numId="28" w16cid:durableId="1071736866">
    <w:abstractNumId w:val="7"/>
  </w:num>
  <w:num w:numId="29" w16cid:durableId="143357289">
    <w:abstractNumId w:val="36"/>
  </w:num>
  <w:num w:numId="30" w16cid:durableId="925728117">
    <w:abstractNumId w:val="32"/>
  </w:num>
  <w:num w:numId="31" w16cid:durableId="1870608209">
    <w:abstractNumId w:val="27"/>
  </w:num>
  <w:num w:numId="32" w16cid:durableId="910430982">
    <w:abstractNumId w:val="4"/>
  </w:num>
  <w:num w:numId="33" w16cid:durableId="1647934316">
    <w:abstractNumId w:val="12"/>
  </w:num>
  <w:num w:numId="34" w16cid:durableId="1346902674">
    <w:abstractNumId w:val="37"/>
  </w:num>
  <w:num w:numId="35" w16cid:durableId="474034162">
    <w:abstractNumId w:val="16"/>
  </w:num>
  <w:num w:numId="36" w16cid:durableId="977149390">
    <w:abstractNumId w:val="6"/>
  </w:num>
  <w:num w:numId="37" w16cid:durableId="1475640465">
    <w:abstractNumId w:val="3"/>
  </w:num>
  <w:num w:numId="38" w16cid:durableId="581725243">
    <w:abstractNumId w:val="29"/>
  </w:num>
  <w:num w:numId="39" w16cid:durableId="1842767636">
    <w:abstractNumId w:val="11"/>
  </w:num>
  <w:num w:numId="40" w16cid:durableId="17358144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61"/>
    <w:rsid w:val="00000506"/>
    <w:rsid w:val="00000F62"/>
    <w:rsid w:val="00001CC4"/>
    <w:rsid w:val="000021ED"/>
    <w:rsid w:val="0000503E"/>
    <w:rsid w:val="000146A5"/>
    <w:rsid w:val="00024075"/>
    <w:rsid w:val="000251F2"/>
    <w:rsid w:val="00030A3A"/>
    <w:rsid w:val="00031D86"/>
    <w:rsid w:val="000327C3"/>
    <w:rsid w:val="000474D3"/>
    <w:rsid w:val="0004791C"/>
    <w:rsid w:val="00050801"/>
    <w:rsid w:val="00050947"/>
    <w:rsid w:val="00052B38"/>
    <w:rsid w:val="00053281"/>
    <w:rsid w:val="0006173C"/>
    <w:rsid w:val="000624A7"/>
    <w:rsid w:val="00070DB1"/>
    <w:rsid w:val="00071D77"/>
    <w:rsid w:val="00071FB9"/>
    <w:rsid w:val="000722E2"/>
    <w:rsid w:val="000738E2"/>
    <w:rsid w:val="0007463D"/>
    <w:rsid w:val="0009063A"/>
    <w:rsid w:val="00091099"/>
    <w:rsid w:val="00092A34"/>
    <w:rsid w:val="000966A0"/>
    <w:rsid w:val="000A13DC"/>
    <w:rsid w:val="000A6E18"/>
    <w:rsid w:val="000A7595"/>
    <w:rsid w:val="000A78FC"/>
    <w:rsid w:val="000B2D3F"/>
    <w:rsid w:val="000B3D44"/>
    <w:rsid w:val="000B6BBB"/>
    <w:rsid w:val="000C48F5"/>
    <w:rsid w:val="000C74ED"/>
    <w:rsid w:val="000D2F79"/>
    <w:rsid w:val="000E0A2D"/>
    <w:rsid w:val="000E1EFB"/>
    <w:rsid w:val="000E4700"/>
    <w:rsid w:val="000E4E60"/>
    <w:rsid w:val="000F2293"/>
    <w:rsid w:val="000F4AA7"/>
    <w:rsid w:val="00106188"/>
    <w:rsid w:val="00107ABF"/>
    <w:rsid w:val="00121913"/>
    <w:rsid w:val="0012331D"/>
    <w:rsid w:val="001261C0"/>
    <w:rsid w:val="00130572"/>
    <w:rsid w:val="001325F4"/>
    <w:rsid w:val="00132D9B"/>
    <w:rsid w:val="00133B87"/>
    <w:rsid w:val="00136576"/>
    <w:rsid w:val="00136A47"/>
    <w:rsid w:val="0013718B"/>
    <w:rsid w:val="0014104C"/>
    <w:rsid w:val="001431AE"/>
    <w:rsid w:val="00146AD5"/>
    <w:rsid w:val="001511FD"/>
    <w:rsid w:val="001521B9"/>
    <w:rsid w:val="00155111"/>
    <w:rsid w:val="00163574"/>
    <w:rsid w:val="00164D15"/>
    <w:rsid w:val="00165CFB"/>
    <w:rsid w:val="001731DD"/>
    <w:rsid w:val="00175A47"/>
    <w:rsid w:val="00177D54"/>
    <w:rsid w:val="001801A2"/>
    <w:rsid w:val="00192807"/>
    <w:rsid w:val="00194F5E"/>
    <w:rsid w:val="00196FA7"/>
    <w:rsid w:val="00197C97"/>
    <w:rsid w:val="001A0E3D"/>
    <w:rsid w:val="001A153E"/>
    <w:rsid w:val="001A1DBB"/>
    <w:rsid w:val="001A598E"/>
    <w:rsid w:val="001B1BB7"/>
    <w:rsid w:val="001B62FE"/>
    <w:rsid w:val="001C4A01"/>
    <w:rsid w:val="001C6D52"/>
    <w:rsid w:val="001D1A12"/>
    <w:rsid w:val="001D4D46"/>
    <w:rsid w:val="001D7518"/>
    <w:rsid w:val="001F2F3A"/>
    <w:rsid w:val="001F557E"/>
    <w:rsid w:val="001F5FC8"/>
    <w:rsid w:val="00200638"/>
    <w:rsid w:val="00201463"/>
    <w:rsid w:val="00201921"/>
    <w:rsid w:val="002030F3"/>
    <w:rsid w:val="00203480"/>
    <w:rsid w:val="00204116"/>
    <w:rsid w:val="0021046F"/>
    <w:rsid w:val="002111E9"/>
    <w:rsid w:val="00220BA3"/>
    <w:rsid w:val="00225F8F"/>
    <w:rsid w:val="00227262"/>
    <w:rsid w:val="00231680"/>
    <w:rsid w:val="00232C66"/>
    <w:rsid w:val="00240CE1"/>
    <w:rsid w:val="00242719"/>
    <w:rsid w:val="00242BE1"/>
    <w:rsid w:val="00243C3B"/>
    <w:rsid w:val="002455AD"/>
    <w:rsid w:val="00256A80"/>
    <w:rsid w:val="00256B30"/>
    <w:rsid w:val="00257EC1"/>
    <w:rsid w:val="00264C2B"/>
    <w:rsid w:val="0026565A"/>
    <w:rsid w:val="00265B30"/>
    <w:rsid w:val="00272A7A"/>
    <w:rsid w:val="00282077"/>
    <w:rsid w:val="002845CF"/>
    <w:rsid w:val="00285ABF"/>
    <w:rsid w:val="002917DC"/>
    <w:rsid w:val="0029313F"/>
    <w:rsid w:val="002940E8"/>
    <w:rsid w:val="00294DE4"/>
    <w:rsid w:val="0029500B"/>
    <w:rsid w:val="002A0628"/>
    <w:rsid w:val="002A2EDB"/>
    <w:rsid w:val="002A5FD7"/>
    <w:rsid w:val="002B051D"/>
    <w:rsid w:val="002B23ED"/>
    <w:rsid w:val="002B295E"/>
    <w:rsid w:val="002B7BFC"/>
    <w:rsid w:val="002C04C6"/>
    <w:rsid w:val="002C6D39"/>
    <w:rsid w:val="002D1665"/>
    <w:rsid w:val="002D30DA"/>
    <w:rsid w:val="002D5A3C"/>
    <w:rsid w:val="002D60F1"/>
    <w:rsid w:val="002D7C72"/>
    <w:rsid w:val="002E17CC"/>
    <w:rsid w:val="002E243B"/>
    <w:rsid w:val="002E40BD"/>
    <w:rsid w:val="002E54B1"/>
    <w:rsid w:val="002F0424"/>
    <w:rsid w:val="002F5097"/>
    <w:rsid w:val="002F63DA"/>
    <w:rsid w:val="00314189"/>
    <w:rsid w:val="00314B82"/>
    <w:rsid w:val="00316B0A"/>
    <w:rsid w:val="0031757D"/>
    <w:rsid w:val="00321BE3"/>
    <w:rsid w:val="00327E26"/>
    <w:rsid w:val="00332A7A"/>
    <w:rsid w:val="0033516E"/>
    <w:rsid w:val="00343111"/>
    <w:rsid w:val="00345F7D"/>
    <w:rsid w:val="00350E00"/>
    <w:rsid w:val="00351BB7"/>
    <w:rsid w:val="00352CA6"/>
    <w:rsid w:val="00352CCC"/>
    <w:rsid w:val="00354255"/>
    <w:rsid w:val="00355079"/>
    <w:rsid w:val="003608BC"/>
    <w:rsid w:val="00362ED7"/>
    <w:rsid w:val="00367177"/>
    <w:rsid w:val="00373D59"/>
    <w:rsid w:val="00374876"/>
    <w:rsid w:val="00377BB3"/>
    <w:rsid w:val="003827C0"/>
    <w:rsid w:val="00384891"/>
    <w:rsid w:val="00386E2F"/>
    <w:rsid w:val="003966E0"/>
    <w:rsid w:val="0039790C"/>
    <w:rsid w:val="00397D05"/>
    <w:rsid w:val="00397F43"/>
    <w:rsid w:val="003A7744"/>
    <w:rsid w:val="003B0FCE"/>
    <w:rsid w:val="003B5971"/>
    <w:rsid w:val="003C5934"/>
    <w:rsid w:val="003D476C"/>
    <w:rsid w:val="003D54EC"/>
    <w:rsid w:val="003E157C"/>
    <w:rsid w:val="003E1EDA"/>
    <w:rsid w:val="003F087B"/>
    <w:rsid w:val="003F49F2"/>
    <w:rsid w:val="003F4D19"/>
    <w:rsid w:val="003F5BAF"/>
    <w:rsid w:val="003F7C77"/>
    <w:rsid w:val="004057E9"/>
    <w:rsid w:val="00411294"/>
    <w:rsid w:val="004174C3"/>
    <w:rsid w:val="00421ECD"/>
    <w:rsid w:val="00424964"/>
    <w:rsid w:val="00426920"/>
    <w:rsid w:val="004367B7"/>
    <w:rsid w:val="00442504"/>
    <w:rsid w:val="00442D74"/>
    <w:rsid w:val="004432F6"/>
    <w:rsid w:val="00457C0B"/>
    <w:rsid w:val="00463DBE"/>
    <w:rsid w:val="004659CA"/>
    <w:rsid w:val="004726C8"/>
    <w:rsid w:val="00473A5B"/>
    <w:rsid w:val="0048793E"/>
    <w:rsid w:val="00492888"/>
    <w:rsid w:val="00492B40"/>
    <w:rsid w:val="004A49C3"/>
    <w:rsid w:val="004A4D90"/>
    <w:rsid w:val="004A7C7F"/>
    <w:rsid w:val="004B28C1"/>
    <w:rsid w:val="004B3260"/>
    <w:rsid w:val="004B620F"/>
    <w:rsid w:val="004C443A"/>
    <w:rsid w:val="004C467F"/>
    <w:rsid w:val="004C4EAE"/>
    <w:rsid w:val="004D284D"/>
    <w:rsid w:val="004D2AFD"/>
    <w:rsid w:val="004D2B45"/>
    <w:rsid w:val="004D3EA5"/>
    <w:rsid w:val="004D64DF"/>
    <w:rsid w:val="004D7F26"/>
    <w:rsid w:val="004E391B"/>
    <w:rsid w:val="004E574B"/>
    <w:rsid w:val="004E6485"/>
    <w:rsid w:val="004F014E"/>
    <w:rsid w:val="004F285E"/>
    <w:rsid w:val="00501315"/>
    <w:rsid w:val="00505151"/>
    <w:rsid w:val="005073AA"/>
    <w:rsid w:val="0051046B"/>
    <w:rsid w:val="0051270E"/>
    <w:rsid w:val="00512FAD"/>
    <w:rsid w:val="00514FFC"/>
    <w:rsid w:val="005211DA"/>
    <w:rsid w:val="00523EA1"/>
    <w:rsid w:val="005314BC"/>
    <w:rsid w:val="005368F9"/>
    <w:rsid w:val="00540BD2"/>
    <w:rsid w:val="00543423"/>
    <w:rsid w:val="00545C0C"/>
    <w:rsid w:val="00547F99"/>
    <w:rsid w:val="0055008F"/>
    <w:rsid w:val="00561DA0"/>
    <w:rsid w:val="00571778"/>
    <w:rsid w:val="00575DB1"/>
    <w:rsid w:val="005871FC"/>
    <w:rsid w:val="00587901"/>
    <w:rsid w:val="0059058B"/>
    <w:rsid w:val="00594735"/>
    <w:rsid w:val="005976C5"/>
    <w:rsid w:val="005A1454"/>
    <w:rsid w:val="005A291B"/>
    <w:rsid w:val="005A55E6"/>
    <w:rsid w:val="005A703E"/>
    <w:rsid w:val="005B1E3E"/>
    <w:rsid w:val="005B2454"/>
    <w:rsid w:val="005B3256"/>
    <w:rsid w:val="005B41C4"/>
    <w:rsid w:val="005C3FED"/>
    <w:rsid w:val="005C5DB0"/>
    <w:rsid w:val="005C617B"/>
    <w:rsid w:val="005C7041"/>
    <w:rsid w:val="005C741B"/>
    <w:rsid w:val="005D24B4"/>
    <w:rsid w:val="005D276A"/>
    <w:rsid w:val="005D42E4"/>
    <w:rsid w:val="005D53CB"/>
    <w:rsid w:val="005D6177"/>
    <w:rsid w:val="005D6F03"/>
    <w:rsid w:val="005D71C9"/>
    <w:rsid w:val="005D71D8"/>
    <w:rsid w:val="005D7765"/>
    <w:rsid w:val="005E06E9"/>
    <w:rsid w:val="005E2CF9"/>
    <w:rsid w:val="005E3A4B"/>
    <w:rsid w:val="005E64A0"/>
    <w:rsid w:val="005F7F8C"/>
    <w:rsid w:val="00601B3D"/>
    <w:rsid w:val="00602DBC"/>
    <w:rsid w:val="006034C6"/>
    <w:rsid w:val="00607CED"/>
    <w:rsid w:val="006165D2"/>
    <w:rsid w:val="00624722"/>
    <w:rsid w:val="00633EAA"/>
    <w:rsid w:val="00636EEA"/>
    <w:rsid w:val="006449E1"/>
    <w:rsid w:val="00645EAD"/>
    <w:rsid w:val="006504AE"/>
    <w:rsid w:val="006543C9"/>
    <w:rsid w:val="006644F7"/>
    <w:rsid w:val="00672C0B"/>
    <w:rsid w:val="00683B7D"/>
    <w:rsid w:val="006959CE"/>
    <w:rsid w:val="00696935"/>
    <w:rsid w:val="00697198"/>
    <w:rsid w:val="006A5716"/>
    <w:rsid w:val="006A5F1F"/>
    <w:rsid w:val="006B254C"/>
    <w:rsid w:val="006B2F26"/>
    <w:rsid w:val="006B3C0F"/>
    <w:rsid w:val="006B5B27"/>
    <w:rsid w:val="006B5EC7"/>
    <w:rsid w:val="006B6C89"/>
    <w:rsid w:val="006C244C"/>
    <w:rsid w:val="006C5C57"/>
    <w:rsid w:val="006C63D5"/>
    <w:rsid w:val="006D0870"/>
    <w:rsid w:val="006D268A"/>
    <w:rsid w:val="006D2DBF"/>
    <w:rsid w:val="006D4278"/>
    <w:rsid w:val="006D63A1"/>
    <w:rsid w:val="006E0293"/>
    <w:rsid w:val="006F39C9"/>
    <w:rsid w:val="006F464F"/>
    <w:rsid w:val="00707C26"/>
    <w:rsid w:val="0071161D"/>
    <w:rsid w:val="00713714"/>
    <w:rsid w:val="007152F6"/>
    <w:rsid w:val="00720BEC"/>
    <w:rsid w:val="0072320F"/>
    <w:rsid w:val="00726162"/>
    <w:rsid w:val="00730244"/>
    <w:rsid w:val="00733143"/>
    <w:rsid w:val="00736DF7"/>
    <w:rsid w:val="0074691B"/>
    <w:rsid w:val="0074740F"/>
    <w:rsid w:val="00747F39"/>
    <w:rsid w:val="0075177E"/>
    <w:rsid w:val="00752A47"/>
    <w:rsid w:val="00754AA7"/>
    <w:rsid w:val="0076024C"/>
    <w:rsid w:val="00760B4E"/>
    <w:rsid w:val="00764AA0"/>
    <w:rsid w:val="0076559D"/>
    <w:rsid w:val="007659BD"/>
    <w:rsid w:val="00771203"/>
    <w:rsid w:val="00773370"/>
    <w:rsid w:val="00774DD2"/>
    <w:rsid w:val="007765AC"/>
    <w:rsid w:val="00776EC1"/>
    <w:rsid w:val="00781070"/>
    <w:rsid w:val="00792E16"/>
    <w:rsid w:val="00795545"/>
    <w:rsid w:val="00796B4A"/>
    <w:rsid w:val="0079719C"/>
    <w:rsid w:val="007A0854"/>
    <w:rsid w:val="007A3CF8"/>
    <w:rsid w:val="007B6650"/>
    <w:rsid w:val="007B7974"/>
    <w:rsid w:val="007C17D5"/>
    <w:rsid w:val="007C5949"/>
    <w:rsid w:val="007C5CC1"/>
    <w:rsid w:val="007C7710"/>
    <w:rsid w:val="007D2F5C"/>
    <w:rsid w:val="007D5880"/>
    <w:rsid w:val="007E7B2B"/>
    <w:rsid w:val="007F2DA4"/>
    <w:rsid w:val="007F76AB"/>
    <w:rsid w:val="008023B4"/>
    <w:rsid w:val="008044BD"/>
    <w:rsid w:val="008169D7"/>
    <w:rsid w:val="008206E6"/>
    <w:rsid w:val="00830E55"/>
    <w:rsid w:val="00832B4C"/>
    <w:rsid w:val="00832DCA"/>
    <w:rsid w:val="00833931"/>
    <w:rsid w:val="00835286"/>
    <w:rsid w:val="00845F94"/>
    <w:rsid w:val="00847C0F"/>
    <w:rsid w:val="008532AE"/>
    <w:rsid w:val="0085449D"/>
    <w:rsid w:val="00854AF9"/>
    <w:rsid w:val="00870D55"/>
    <w:rsid w:val="00876276"/>
    <w:rsid w:val="008768E5"/>
    <w:rsid w:val="00883E4A"/>
    <w:rsid w:val="00891435"/>
    <w:rsid w:val="008928A4"/>
    <w:rsid w:val="00894406"/>
    <w:rsid w:val="008A3EBF"/>
    <w:rsid w:val="008A4356"/>
    <w:rsid w:val="008A4798"/>
    <w:rsid w:val="008A680E"/>
    <w:rsid w:val="008A773E"/>
    <w:rsid w:val="008B0F42"/>
    <w:rsid w:val="008B2365"/>
    <w:rsid w:val="008B348A"/>
    <w:rsid w:val="008C01C3"/>
    <w:rsid w:val="008C3177"/>
    <w:rsid w:val="008C435E"/>
    <w:rsid w:val="008D668F"/>
    <w:rsid w:val="008E01AA"/>
    <w:rsid w:val="008E2A66"/>
    <w:rsid w:val="008E5AB3"/>
    <w:rsid w:val="008E72B5"/>
    <w:rsid w:val="008F3012"/>
    <w:rsid w:val="0090592C"/>
    <w:rsid w:val="00906B39"/>
    <w:rsid w:val="009077ED"/>
    <w:rsid w:val="0091655B"/>
    <w:rsid w:val="00923D96"/>
    <w:rsid w:val="009266B7"/>
    <w:rsid w:val="00927782"/>
    <w:rsid w:val="0093301A"/>
    <w:rsid w:val="00933248"/>
    <w:rsid w:val="00935A68"/>
    <w:rsid w:val="00937AB1"/>
    <w:rsid w:val="00941574"/>
    <w:rsid w:val="009424A4"/>
    <w:rsid w:val="00943AFD"/>
    <w:rsid w:val="00946854"/>
    <w:rsid w:val="009550AB"/>
    <w:rsid w:val="009605B5"/>
    <w:rsid w:val="00966934"/>
    <w:rsid w:val="00967D52"/>
    <w:rsid w:val="00970316"/>
    <w:rsid w:val="0097497D"/>
    <w:rsid w:val="00974B6B"/>
    <w:rsid w:val="00980F92"/>
    <w:rsid w:val="00984038"/>
    <w:rsid w:val="0098535C"/>
    <w:rsid w:val="00991780"/>
    <w:rsid w:val="009940CD"/>
    <w:rsid w:val="009A33F7"/>
    <w:rsid w:val="009A436E"/>
    <w:rsid w:val="009A4670"/>
    <w:rsid w:val="009A7B2B"/>
    <w:rsid w:val="009B7016"/>
    <w:rsid w:val="009C09DD"/>
    <w:rsid w:val="009C10E4"/>
    <w:rsid w:val="009C1123"/>
    <w:rsid w:val="009C1579"/>
    <w:rsid w:val="009C357D"/>
    <w:rsid w:val="009C75B4"/>
    <w:rsid w:val="009D04C0"/>
    <w:rsid w:val="009D0637"/>
    <w:rsid w:val="009D790F"/>
    <w:rsid w:val="009D7C31"/>
    <w:rsid w:val="009E0E7E"/>
    <w:rsid w:val="009E41F2"/>
    <w:rsid w:val="009E5FFA"/>
    <w:rsid w:val="009E6D26"/>
    <w:rsid w:val="009E71B2"/>
    <w:rsid w:val="00A04CBD"/>
    <w:rsid w:val="00A07047"/>
    <w:rsid w:val="00A10C49"/>
    <w:rsid w:val="00A10F57"/>
    <w:rsid w:val="00A1435D"/>
    <w:rsid w:val="00A17915"/>
    <w:rsid w:val="00A20ABB"/>
    <w:rsid w:val="00A22CAA"/>
    <w:rsid w:val="00A236DB"/>
    <w:rsid w:val="00A23F47"/>
    <w:rsid w:val="00A2724C"/>
    <w:rsid w:val="00A31773"/>
    <w:rsid w:val="00A333D8"/>
    <w:rsid w:val="00A3360F"/>
    <w:rsid w:val="00A37B3F"/>
    <w:rsid w:val="00A42CD6"/>
    <w:rsid w:val="00A43718"/>
    <w:rsid w:val="00A511F7"/>
    <w:rsid w:val="00A5319C"/>
    <w:rsid w:val="00A57A1C"/>
    <w:rsid w:val="00A645B4"/>
    <w:rsid w:val="00A7225F"/>
    <w:rsid w:val="00A77DE3"/>
    <w:rsid w:val="00A80F46"/>
    <w:rsid w:val="00A81BCE"/>
    <w:rsid w:val="00A82B89"/>
    <w:rsid w:val="00A82F1E"/>
    <w:rsid w:val="00A90E62"/>
    <w:rsid w:val="00A923F2"/>
    <w:rsid w:val="00A94937"/>
    <w:rsid w:val="00A9610C"/>
    <w:rsid w:val="00A96776"/>
    <w:rsid w:val="00AA03B0"/>
    <w:rsid w:val="00AA290E"/>
    <w:rsid w:val="00AA4AE1"/>
    <w:rsid w:val="00AA7AFD"/>
    <w:rsid w:val="00AB34C0"/>
    <w:rsid w:val="00AB42B6"/>
    <w:rsid w:val="00AB6524"/>
    <w:rsid w:val="00AC0DEE"/>
    <w:rsid w:val="00AC21A7"/>
    <w:rsid w:val="00AC33FF"/>
    <w:rsid w:val="00AC4D9A"/>
    <w:rsid w:val="00AC4E26"/>
    <w:rsid w:val="00AC5A07"/>
    <w:rsid w:val="00AC6242"/>
    <w:rsid w:val="00AE3117"/>
    <w:rsid w:val="00AE6901"/>
    <w:rsid w:val="00AF3039"/>
    <w:rsid w:val="00AF7141"/>
    <w:rsid w:val="00AF7EA2"/>
    <w:rsid w:val="00B00E64"/>
    <w:rsid w:val="00B04696"/>
    <w:rsid w:val="00B061EE"/>
    <w:rsid w:val="00B069E2"/>
    <w:rsid w:val="00B074A0"/>
    <w:rsid w:val="00B121CE"/>
    <w:rsid w:val="00B1235B"/>
    <w:rsid w:val="00B22648"/>
    <w:rsid w:val="00B23F65"/>
    <w:rsid w:val="00B24223"/>
    <w:rsid w:val="00B26909"/>
    <w:rsid w:val="00B33024"/>
    <w:rsid w:val="00B401D2"/>
    <w:rsid w:val="00B46176"/>
    <w:rsid w:val="00B462E7"/>
    <w:rsid w:val="00B46D0A"/>
    <w:rsid w:val="00B640A5"/>
    <w:rsid w:val="00B70374"/>
    <w:rsid w:val="00B7583E"/>
    <w:rsid w:val="00B8260D"/>
    <w:rsid w:val="00B94468"/>
    <w:rsid w:val="00B95B8C"/>
    <w:rsid w:val="00B95ECD"/>
    <w:rsid w:val="00B96389"/>
    <w:rsid w:val="00B96FE0"/>
    <w:rsid w:val="00BA6B51"/>
    <w:rsid w:val="00BA7CF0"/>
    <w:rsid w:val="00BB06B7"/>
    <w:rsid w:val="00BB6A98"/>
    <w:rsid w:val="00BB7A6C"/>
    <w:rsid w:val="00BC4977"/>
    <w:rsid w:val="00BD01FD"/>
    <w:rsid w:val="00BD23D0"/>
    <w:rsid w:val="00BD583A"/>
    <w:rsid w:val="00BD6BBC"/>
    <w:rsid w:val="00BE5785"/>
    <w:rsid w:val="00BF2DD2"/>
    <w:rsid w:val="00BF311A"/>
    <w:rsid w:val="00BF3384"/>
    <w:rsid w:val="00BF3F80"/>
    <w:rsid w:val="00BF41CA"/>
    <w:rsid w:val="00BF68AC"/>
    <w:rsid w:val="00C02401"/>
    <w:rsid w:val="00C036C4"/>
    <w:rsid w:val="00C10508"/>
    <w:rsid w:val="00C13D1A"/>
    <w:rsid w:val="00C15A43"/>
    <w:rsid w:val="00C21197"/>
    <w:rsid w:val="00C23321"/>
    <w:rsid w:val="00C23947"/>
    <w:rsid w:val="00C26D32"/>
    <w:rsid w:val="00C306D3"/>
    <w:rsid w:val="00C32BA0"/>
    <w:rsid w:val="00C33BAA"/>
    <w:rsid w:val="00C353C3"/>
    <w:rsid w:val="00C35D98"/>
    <w:rsid w:val="00C36788"/>
    <w:rsid w:val="00C372DB"/>
    <w:rsid w:val="00C37700"/>
    <w:rsid w:val="00C37AE2"/>
    <w:rsid w:val="00C45F71"/>
    <w:rsid w:val="00C4651B"/>
    <w:rsid w:val="00C503E5"/>
    <w:rsid w:val="00C517E3"/>
    <w:rsid w:val="00C557DD"/>
    <w:rsid w:val="00C5774E"/>
    <w:rsid w:val="00C62ECF"/>
    <w:rsid w:val="00C652B0"/>
    <w:rsid w:val="00C71066"/>
    <w:rsid w:val="00C724D4"/>
    <w:rsid w:val="00C75061"/>
    <w:rsid w:val="00C75981"/>
    <w:rsid w:val="00C77780"/>
    <w:rsid w:val="00C80208"/>
    <w:rsid w:val="00C84F6F"/>
    <w:rsid w:val="00C85506"/>
    <w:rsid w:val="00C90592"/>
    <w:rsid w:val="00C92314"/>
    <w:rsid w:val="00C92711"/>
    <w:rsid w:val="00C948E0"/>
    <w:rsid w:val="00CA6445"/>
    <w:rsid w:val="00CA702F"/>
    <w:rsid w:val="00CA7683"/>
    <w:rsid w:val="00CB471F"/>
    <w:rsid w:val="00CB7E40"/>
    <w:rsid w:val="00CC34F3"/>
    <w:rsid w:val="00CC3E61"/>
    <w:rsid w:val="00CC6176"/>
    <w:rsid w:val="00CD5964"/>
    <w:rsid w:val="00CD6EAC"/>
    <w:rsid w:val="00CE03D0"/>
    <w:rsid w:val="00CE09C6"/>
    <w:rsid w:val="00CE6918"/>
    <w:rsid w:val="00CE75FD"/>
    <w:rsid w:val="00CE766E"/>
    <w:rsid w:val="00CF05CC"/>
    <w:rsid w:val="00CF0A1A"/>
    <w:rsid w:val="00CF17C2"/>
    <w:rsid w:val="00CF5CFB"/>
    <w:rsid w:val="00CF7214"/>
    <w:rsid w:val="00D024E5"/>
    <w:rsid w:val="00D03E94"/>
    <w:rsid w:val="00D04E3A"/>
    <w:rsid w:val="00D06B7F"/>
    <w:rsid w:val="00D1055B"/>
    <w:rsid w:val="00D11055"/>
    <w:rsid w:val="00D11627"/>
    <w:rsid w:val="00D16DA2"/>
    <w:rsid w:val="00D264B3"/>
    <w:rsid w:val="00D2710F"/>
    <w:rsid w:val="00D32609"/>
    <w:rsid w:val="00D35CD4"/>
    <w:rsid w:val="00D40EA1"/>
    <w:rsid w:val="00D440F6"/>
    <w:rsid w:val="00D45495"/>
    <w:rsid w:val="00D46F6A"/>
    <w:rsid w:val="00D50820"/>
    <w:rsid w:val="00D5425B"/>
    <w:rsid w:val="00D545AB"/>
    <w:rsid w:val="00D5646F"/>
    <w:rsid w:val="00D5668A"/>
    <w:rsid w:val="00D6102C"/>
    <w:rsid w:val="00D61E20"/>
    <w:rsid w:val="00D632D6"/>
    <w:rsid w:val="00D641C5"/>
    <w:rsid w:val="00D6488C"/>
    <w:rsid w:val="00D74F53"/>
    <w:rsid w:val="00D76639"/>
    <w:rsid w:val="00D76CF5"/>
    <w:rsid w:val="00D777DD"/>
    <w:rsid w:val="00D84BDF"/>
    <w:rsid w:val="00D86019"/>
    <w:rsid w:val="00D90B32"/>
    <w:rsid w:val="00D92354"/>
    <w:rsid w:val="00D94A5F"/>
    <w:rsid w:val="00DA3EEA"/>
    <w:rsid w:val="00DA4AFD"/>
    <w:rsid w:val="00DA5905"/>
    <w:rsid w:val="00DB0149"/>
    <w:rsid w:val="00DB0611"/>
    <w:rsid w:val="00DB0854"/>
    <w:rsid w:val="00DB1A0A"/>
    <w:rsid w:val="00DB2F92"/>
    <w:rsid w:val="00DB508F"/>
    <w:rsid w:val="00DB5CEA"/>
    <w:rsid w:val="00DC329B"/>
    <w:rsid w:val="00DC438E"/>
    <w:rsid w:val="00DC522A"/>
    <w:rsid w:val="00DE0A63"/>
    <w:rsid w:val="00DE329F"/>
    <w:rsid w:val="00DE382B"/>
    <w:rsid w:val="00DE3BA5"/>
    <w:rsid w:val="00DE77F8"/>
    <w:rsid w:val="00DF0B81"/>
    <w:rsid w:val="00DF3130"/>
    <w:rsid w:val="00DF4A54"/>
    <w:rsid w:val="00DF60ED"/>
    <w:rsid w:val="00DF6C67"/>
    <w:rsid w:val="00DF76DD"/>
    <w:rsid w:val="00E00D22"/>
    <w:rsid w:val="00E023E9"/>
    <w:rsid w:val="00E04FB1"/>
    <w:rsid w:val="00E07A6A"/>
    <w:rsid w:val="00E1043C"/>
    <w:rsid w:val="00E114DA"/>
    <w:rsid w:val="00E138CE"/>
    <w:rsid w:val="00E15915"/>
    <w:rsid w:val="00E16BB2"/>
    <w:rsid w:val="00E223DC"/>
    <w:rsid w:val="00E23670"/>
    <w:rsid w:val="00E24A6C"/>
    <w:rsid w:val="00E335D9"/>
    <w:rsid w:val="00E35A70"/>
    <w:rsid w:val="00E362E2"/>
    <w:rsid w:val="00E40596"/>
    <w:rsid w:val="00E4748A"/>
    <w:rsid w:val="00E53CCD"/>
    <w:rsid w:val="00E55676"/>
    <w:rsid w:val="00E57B32"/>
    <w:rsid w:val="00E62B74"/>
    <w:rsid w:val="00E63114"/>
    <w:rsid w:val="00E65866"/>
    <w:rsid w:val="00E6688B"/>
    <w:rsid w:val="00E67CBC"/>
    <w:rsid w:val="00E7119A"/>
    <w:rsid w:val="00E72038"/>
    <w:rsid w:val="00E7671D"/>
    <w:rsid w:val="00E81D4C"/>
    <w:rsid w:val="00E85478"/>
    <w:rsid w:val="00E87193"/>
    <w:rsid w:val="00EA12A3"/>
    <w:rsid w:val="00EA17EB"/>
    <w:rsid w:val="00EA20D2"/>
    <w:rsid w:val="00EB119A"/>
    <w:rsid w:val="00EB2474"/>
    <w:rsid w:val="00EB63EA"/>
    <w:rsid w:val="00EC3F24"/>
    <w:rsid w:val="00EC5E49"/>
    <w:rsid w:val="00EC6CD5"/>
    <w:rsid w:val="00ED23AB"/>
    <w:rsid w:val="00ED3621"/>
    <w:rsid w:val="00EE034E"/>
    <w:rsid w:val="00EE245C"/>
    <w:rsid w:val="00EE2EA8"/>
    <w:rsid w:val="00EE5AB2"/>
    <w:rsid w:val="00EF4B94"/>
    <w:rsid w:val="00EF580A"/>
    <w:rsid w:val="00F12834"/>
    <w:rsid w:val="00F14DB6"/>
    <w:rsid w:val="00F207E4"/>
    <w:rsid w:val="00F270AC"/>
    <w:rsid w:val="00F3246B"/>
    <w:rsid w:val="00F41D03"/>
    <w:rsid w:val="00F43844"/>
    <w:rsid w:val="00F4543B"/>
    <w:rsid w:val="00F45AE3"/>
    <w:rsid w:val="00F47572"/>
    <w:rsid w:val="00F47647"/>
    <w:rsid w:val="00F5013C"/>
    <w:rsid w:val="00F52D49"/>
    <w:rsid w:val="00F52E00"/>
    <w:rsid w:val="00F53D5E"/>
    <w:rsid w:val="00F60581"/>
    <w:rsid w:val="00F62AE9"/>
    <w:rsid w:val="00F6353A"/>
    <w:rsid w:val="00F63A9A"/>
    <w:rsid w:val="00F63BB4"/>
    <w:rsid w:val="00F64654"/>
    <w:rsid w:val="00F70049"/>
    <w:rsid w:val="00F70B38"/>
    <w:rsid w:val="00F72260"/>
    <w:rsid w:val="00F736B1"/>
    <w:rsid w:val="00F8105E"/>
    <w:rsid w:val="00F81A40"/>
    <w:rsid w:val="00F83A6C"/>
    <w:rsid w:val="00F84C89"/>
    <w:rsid w:val="00F85BA0"/>
    <w:rsid w:val="00F9119A"/>
    <w:rsid w:val="00F94FA8"/>
    <w:rsid w:val="00F95C74"/>
    <w:rsid w:val="00FA09C9"/>
    <w:rsid w:val="00FA0A99"/>
    <w:rsid w:val="00FA11B3"/>
    <w:rsid w:val="00FA5FE5"/>
    <w:rsid w:val="00FA6CEB"/>
    <w:rsid w:val="00FB514D"/>
    <w:rsid w:val="00FC694B"/>
    <w:rsid w:val="00FD0980"/>
    <w:rsid w:val="00FD2313"/>
    <w:rsid w:val="00FE36D0"/>
    <w:rsid w:val="00FE43BB"/>
    <w:rsid w:val="00FE4427"/>
    <w:rsid w:val="00FE7DF9"/>
    <w:rsid w:val="00FF680D"/>
    <w:rsid w:val="00FF7CE8"/>
    <w:rsid w:val="4539A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CC244"/>
  <w15:chartTrackingRefBased/>
  <w15:docId w15:val="{86A7A43C-7D3F-419E-A157-6CDAFAD4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4"/>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2314"/>
    <w:pPr>
      <w:keepNext/>
      <w:keepLines/>
      <w:spacing w:before="240" w:after="0"/>
      <w:outlineLvl w:val="0"/>
    </w:pPr>
    <w:rPr>
      <w:rFonts w:asciiTheme="majorHAnsi" w:eastAsiaTheme="majorEastAsia" w:hAnsiTheme="majorHAnsi" w:cstheme="majorBidi"/>
      <w:b/>
      <w:color w:val="0F4761" w:themeColor="accent1" w:themeShade="BF"/>
      <w:sz w:val="32"/>
      <w:szCs w:val="40"/>
    </w:rPr>
  </w:style>
  <w:style w:type="paragraph" w:styleId="Kop2">
    <w:name w:val="heading 2"/>
    <w:basedOn w:val="Standaard"/>
    <w:next w:val="Standaard"/>
    <w:link w:val="Kop2Char"/>
    <w:uiPriority w:val="9"/>
    <w:unhideWhenUsed/>
    <w:qFormat/>
    <w:rsid w:val="00A923F2"/>
    <w:pPr>
      <w:keepNext/>
      <w:keepLines/>
      <w:spacing w:before="40" w:after="0"/>
      <w:outlineLvl w:val="1"/>
    </w:pPr>
    <w:rPr>
      <w:rFonts w:asciiTheme="majorHAnsi" w:eastAsiaTheme="majorEastAsia" w:hAnsiTheme="majorHAnsi" w:cstheme="majorBidi"/>
      <w:b/>
      <w:color w:val="0F4761" w:themeColor="accent1" w:themeShade="BF"/>
      <w:sz w:val="22"/>
      <w:szCs w:val="32"/>
    </w:rPr>
  </w:style>
  <w:style w:type="paragraph" w:styleId="Kop3">
    <w:name w:val="heading 3"/>
    <w:basedOn w:val="Standaard"/>
    <w:next w:val="Standaard"/>
    <w:link w:val="Kop3Char"/>
    <w:uiPriority w:val="9"/>
    <w:unhideWhenUsed/>
    <w:qFormat/>
    <w:rsid w:val="00C750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50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C7506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C750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7506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7506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7506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2314"/>
    <w:rPr>
      <w:rFonts w:asciiTheme="majorHAnsi" w:eastAsiaTheme="majorEastAsia" w:hAnsiTheme="majorHAnsi" w:cstheme="majorBidi"/>
      <w:b/>
      <w:color w:val="0F4761" w:themeColor="accent1" w:themeShade="BF"/>
      <w:sz w:val="32"/>
      <w:szCs w:val="40"/>
    </w:rPr>
  </w:style>
  <w:style w:type="character" w:customStyle="1" w:styleId="Kop2Char">
    <w:name w:val="Kop 2 Char"/>
    <w:basedOn w:val="Standaardalinea-lettertype"/>
    <w:link w:val="Kop2"/>
    <w:uiPriority w:val="9"/>
    <w:rsid w:val="00A923F2"/>
    <w:rPr>
      <w:rFonts w:asciiTheme="majorHAnsi" w:eastAsiaTheme="majorEastAsia" w:hAnsiTheme="majorHAnsi" w:cstheme="majorBidi"/>
      <w:b/>
      <w:color w:val="0F4761" w:themeColor="accent1" w:themeShade="BF"/>
      <w:sz w:val="22"/>
      <w:szCs w:val="32"/>
    </w:rPr>
  </w:style>
  <w:style w:type="character" w:customStyle="1" w:styleId="Kop3Char">
    <w:name w:val="Kop 3 Char"/>
    <w:basedOn w:val="Standaardalinea-lettertype"/>
    <w:link w:val="Kop3"/>
    <w:uiPriority w:val="9"/>
    <w:rsid w:val="00C75061"/>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C75061"/>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C75061"/>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C7506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7506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7506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7506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75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50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50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506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750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5061"/>
    <w:rPr>
      <w:i/>
      <w:iCs/>
      <w:color w:val="404040" w:themeColor="text1" w:themeTint="BF"/>
    </w:rPr>
  </w:style>
  <w:style w:type="paragraph" w:styleId="Lijstalinea">
    <w:name w:val="List Paragraph"/>
    <w:basedOn w:val="Standaard"/>
    <w:qFormat/>
    <w:rsid w:val="00C75061"/>
    <w:pPr>
      <w:ind w:left="720"/>
      <w:contextualSpacing/>
    </w:pPr>
  </w:style>
  <w:style w:type="character" w:styleId="Intensievebenadrukking">
    <w:name w:val="Intense Emphasis"/>
    <w:basedOn w:val="Standaardalinea-lettertype"/>
    <w:uiPriority w:val="21"/>
    <w:qFormat/>
    <w:rsid w:val="00C75061"/>
    <w:rPr>
      <w:i/>
      <w:iCs/>
      <w:color w:val="0F4761" w:themeColor="accent1" w:themeShade="BF"/>
    </w:rPr>
  </w:style>
  <w:style w:type="paragraph" w:styleId="Duidelijkcitaat">
    <w:name w:val="Intense Quote"/>
    <w:basedOn w:val="Standaard"/>
    <w:next w:val="Standaard"/>
    <w:link w:val="DuidelijkcitaatChar"/>
    <w:uiPriority w:val="30"/>
    <w:qFormat/>
    <w:rsid w:val="00C75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5061"/>
    <w:rPr>
      <w:i/>
      <w:iCs/>
      <w:color w:val="0F4761" w:themeColor="accent1" w:themeShade="BF"/>
    </w:rPr>
  </w:style>
  <w:style w:type="character" w:styleId="Intensieveverwijzing">
    <w:name w:val="Intense Reference"/>
    <w:basedOn w:val="Standaardalinea-lettertype"/>
    <w:uiPriority w:val="32"/>
    <w:qFormat/>
    <w:rsid w:val="00C75061"/>
    <w:rPr>
      <w:b/>
      <w:bCs/>
      <w:smallCaps/>
      <w:color w:val="0F4761" w:themeColor="accent1" w:themeShade="BF"/>
      <w:spacing w:val="5"/>
    </w:rPr>
  </w:style>
  <w:style w:type="paragraph" w:styleId="Geenafstand">
    <w:name w:val="No Spacing"/>
    <w:link w:val="GeenafstandChar"/>
    <w:uiPriority w:val="1"/>
    <w:qFormat/>
    <w:rsid w:val="00C75061"/>
    <w:pPr>
      <w:spacing w:after="0" w:line="240" w:lineRule="auto"/>
      <w:jc w:val="both"/>
    </w:pPr>
    <w:rPr>
      <w:rFonts w:asciiTheme="minorHAnsi" w:hAnsiTheme="minorHAnsi"/>
      <w:sz w:val="22"/>
    </w:rPr>
  </w:style>
  <w:style w:type="character" w:styleId="Hyperlink">
    <w:name w:val="Hyperlink"/>
    <w:basedOn w:val="Standaardalinea-lettertype"/>
    <w:uiPriority w:val="99"/>
    <w:unhideWhenUsed/>
    <w:rsid w:val="00C75061"/>
    <w:rPr>
      <w:color w:val="467886" w:themeColor="hyperlink"/>
      <w:u w:val="single"/>
    </w:rPr>
  </w:style>
  <w:style w:type="character" w:styleId="Onopgelostemelding">
    <w:name w:val="Unresolved Mention"/>
    <w:basedOn w:val="Standaardalinea-lettertype"/>
    <w:uiPriority w:val="99"/>
    <w:semiHidden/>
    <w:unhideWhenUsed/>
    <w:rsid w:val="00C75061"/>
    <w:rPr>
      <w:color w:val="605E5C"/>
      <w:shd w:val="clear" w:color="auto" w:fill="E1DFDD"/>
    </w:rPr>
  </w:style>
  <w:style w:type="character" w:customStyle="1" w:styleId="GeenafstandChar">
    <w:name w:val="Geen afstand Char"/>
    <w:basedOn w:val="Standaardalinea-lettertype"/>
    <w:link w:val="Geenafstand"/>
    <w:uiPriority w:val="1"/>
    <w:rsid w:val="004174C3"/>
    <w:rPr>
      <w:rFonts w:asciiTheme="minorHAnsi" w:hAnsiTheme="minorHAnsi"/>
      <w:sz w:val="22"/>
    </w:rPr>
  </w:style>
  <w:style w:type="table" w:styleId="Tabelraster">
    <w:name w:val="Table Grid"/>
    <w:basedOn w:val="Standaardtabel"/>
    <w:uiPriority w:val="59"/>
    <w:rsid w:val="004174C3"/>
    <w:pPr>
      <w:spacing w:after="0" w:line="240" w:lineRule="auto"/>
    </w:pPr>
    <w:rPr>
      <w:rFonts w:asciiTheme="minorHAnsi" w:eastAsiaTheme="minorEastAsia" w:hAnsiTheme="minorHAnsi" w:cstheme="minorBidi"/>
      <w:sz w:val="22"/>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semiHidden/>
    <w:unhideWhenUsed/>
    <w:qFormat/>
    <w:rsid w:val="00764AA0"/>
    <w:pPr>
      <w:spacing w:after="200" w:line="240" w:lineRule="auto"/>
    </w:pPr>
    <w:rPr>
      <w:i/>
      <w:iCs/>
      <w:color w:val="0E2841" w:themeColor="text2"/>
      <w:sz w:val="18"/>
      <w:szCs w:val="18"/>
    </w:rPr>
  </w:style>
  <w:style w:type="paragraph" w:styleId="Kopvaninhoudsopgave">
    <w:name w:val="TOC Heading"/>
    <w:basedOn w:val="Kop1"/>
    <w:next w:val="Standaard"/>
    <w:uiPriority w:val="39"/>
    <w:unhideWhenUsed/>
    <w:qFormat/>
    <w:rsid w:val="003F4D19"/>
    <w:pPr>
      <w:outlineLvl w:val="9"/>
    </w:pPr>
    <w:rPr>
      <w:szCs w:val="32"/>
      <w:lang w:eastAsia="nl-NL"/>
    </w:rPr>
  </w:style>
  <w:style w:type="paragraph" w:styleId="Inhopg1">
    <w:name w:val="toc 1"/>
    <w:basedOn w:val="Standaard"/>
    <w:next w:val="Standaard"/>
    <w:autoRedefine/>
    <w:uiPriority w:val="39"/>
    <w:unhideWhenUsed/>
    <w:rsid w:val="003F4D19"/>
    <w:pPr>
      <w:spacing w:after="100"/>
    </w:pPr>
  </w:style>
  <w:style w:type="paragraph" w:styleId="Inhopg2">
    <w:name w:val="toc 2"/>
    <w:basedOn w:val="Standaard"/>
    <w:next w:val="Standaard"/>
    <w:autoRedefine/>
    <w:uiPriority w:val="39"/>
    <w:unhideWhenUsed/>
    <w:rsid w:val="003F4D19"/>
    <w:pPr>
      <w:spacing w:after="100"/>
      <w:ind w:left="240"/>
    </w:pPr>
  </w:style>
  <w:style w:type="paragraph" w:styleId="Koptekst">
    <w:name w:val="header"/>
    <w:basedOn w:val="Standaard"/>
    <w:link w:val="KoptekstChar"/>
    <w:uiPriority w:val="99"/>
    <w:unhideWhenUsed/>
    <w:rsid w:val="005C3F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3FED"/>
  </w:style>
  <w:style w:type="paragraph" w:styleId="Voettekst">
    <w:name w:val="footer"/>
    <w:basedOn w:val="Standaard"/>
    <w:link w:val="VoettekstChar"/>
    <w:uiPriority w:val="99"/>
    <w:unhideWhenUsed/>
    <w:rsid w:val="005C3F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3FED"/>
  </w:style>
  <w:style w:type="character" w:styleId="GevolgdeHyperlink">
    <w:name w:val="FollowedHyperlink"/>
    <w:basedOn w:val="Standaardalinea-lettertype"/>
    <w:uiPriority w:val="99"/>
    <w:semiHidden/>
    <w:unhideWhenUsed/>
    <w:rsid w:val="00CE03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7661">
      <w:bodyDiv w:val="1"/>
      <w:marLeft w:val="0"/>
      <w:marRight w:val="0"/>
      <w:marTop w:val="0"/>
      <w:marBottom w:val="0"/>
      <w:divBdr>
        <w:top w:val="none" w:sz="0" w:space="0" w:color="auto"/>
        <w:left w:val="none" w:sz="0" w:space="0" w:color="auto"/>
        <w:bottom w:val="none" w:sz="0" w:space="0" w:color="auto"/>
        <w:right w:val="none" w:sz="0" w:space="0" w:color="auto"/>
      </w:divBdr>
    </w:div>
    <w:div w:id="155534244">
      <w:bodyDiv w:val="1"/>
      <w:marLeft w:val="0"/>
      <w:marRight w:val="0"/>
      <w:marTop w:val="0"/>
      <w:marBottom w:val="0"/>
      <w:divBdr>
        <w:top w:val="none" w:sz="0" w:space="0" w:color="auto"/>
        <w:left w:val="none" w:sz="0" w:space="0" w:color="auto"/>
        <w:bottom w:val="none" w:sz="0" w:space="0" w:color="auto"/>
        <w:right w:val="none" w:sz="0" w:space="0" w:color="auto"/>
      </w:divBdr>
    </w:div>
    <w:div w:id="173806017">
      <w:bodyDiv w:val="1"/>
      <w:marLeft w:val="0"/>
      <w:marRight w:val="0"/>
      <w:marTop w:val="0"/>
      <w:marBottom w:val="0"/>
      <w:divBdr>
        <w:top w:val="none" w:sz="0" w:space="0" w:color="auto"/>
        <w:left w:val="none" w:sz="0" w:space="0" w:color="auto"/>
        <w:bottom w:val="none" w:sz="0" w:space="0" w:color="auto"/>
        <w:right w:val="none" w:sz="0" w:space="0" w:color="auto"/>
      </w:divBdr>
    </w:div>
    <w:div w:id="406735106">
      <w:bodyDiv w:val="1"/>
      <w:marLeft w:val="0"/>
      <w:marRight w:val="0"/>
      <w:marTop w:val="0"/>
      <w:marBottom w:val="0"/>
      <w:divBdr>
        <w:top w:val="none" w:sz="0" w:space="0" w:color="auto"/>
        <w:left w:val="none" w:sz="0" w:space="0" w:color="auto"/>
        <w:bottom w:val="none" w:sz="0" w:space="0" w:color="auto"/>
        <w:right w:val="none" w:sz="0" w:space="0" w:color="auto"/>
      </w:divBdr>
    </w:div>
    <w:div w:id="443501242">
      <w:bodyDiv w:val="1"/>
      <w:marLeft w:val="0"/>
      <w:marRight w:val="0"/>
      <w:marTop w:val="0"/>
      <w:marBottom w:val="0"/>
      <w:divBdr>
        <w:top w:val="none" w:sz="0" w:space="0" w:color="auto"/>
        <w:left w:val="none" w:sz="0" w:space="0" w:color="auto"/>
        <w:bottom w:val="none" w:sz="0" w:space="0" w:color="auto"/>
        <w:right w:val="none" w:sz="0" w:space="0" w:color="auto"/>
      </w:divBdr>
    </w:div>
    <w:div w:id="445393990">
      <w:bodyDiv w:val="1"/>
      <w:marLeft w:val="0"/>
      <w:marRight w:val="0"/>
      <w:marTop w:val="0"/>
      <w:marBottom w:val="0"/>
      <w:divBdr>
        <w:top w:val="none" w:sz="0" w:space="0" w:color="auto"/>
        <w:left w:val="none" w:sz="0" w:space="0" w:color="auto"/>
        <w:bottom w:val="none" w:sz="0" w:space="0" w:color="auto"/>
        <w:right w:val="none" w:sz="0" w:space="0" w:color="auto"/>
      </w:divBdr>
    </w:div>
    <w:div w:id="467548749">
      <w:bodyDiv w:val="1"/>
      <w:marLeft w:val="0"/>
      <w:marRight w:val="0"/>
      <w:marTop w:val="0"/>
      <w:marBottom w:val="0"/>
      <w:divBdr>
        <w:top w:val="none" w:sz="0" w:space="0" w:color="auto"/>
        <w:left w:val="none" w:sz="0" w:space="0" w:color="auto"/>
        <w:bottom w:val="none" w:sz="0" w:space="0" w:color="auto"/>
        <w:right w:val="none" w:sz="0" w:space="0" w:color="auto"/>
      </w:divBdr>
    </w:div>
    <w:div w:id="513568885">
      <w:bodyDiv w:val="1"/>
      <w:marLeft w:val="0"/>
      <w:marRight w:val="0"/>
      <w:marTop w:val="0"/>
      <w:marBottom w:val="0"/>
      <w:divBdr>
        <w:top w:val="none" w:sz="0" w:space="0" w:color="auto"/>
        <w:left w:val="none" w:sz="0" w:space="0" w:color="auto"/>
        <w:bottom w:val="none" w:sz="0" w:space="0" w:color="auto"/>
        <w:right w:val="none" w:sz="0" w:space="0" w:color="auto"/>
      </w:divBdr>
    </w:div>
    <w:div w:id="923687635">
      <w:bodyDiv w:val="1"/>
      <w:marLeft w:val="0"/>
      <w:marRight w:val="0"/>
      <w:marTop w:val="0"/>
      <w:marBottom w:val="0"/>
      <w:divBdr>
        <w:top w:val="none" w:sz="0" w:space="0" w:color="auto"/>
        <w:left w:val="none" w:sz="0" w:space="0" w:color="auto"/>
        <w:bottom w:val="none" w:sz="0" w:space="0" w:color="auto"/>
        <w:right w:val="none" w:sz="0" w:space="0" w:color="auto"/>
      </w:divBdr>
    </w:div>
    <w:div w:id="980622018">
      <w:bodyDiv w:val="1"/>
      <w:marLeft w:val="0"/>
      <w:marRight w:val="0"/>
      <w:marTop w:val="0"/>
      <w:marBottom w:val="0"/>
      <w:divBdr>
        <w:top w:val="none" w:sz="0" w:space="0" w:color="auto"/>
        <w:left w:val="none" w:sz="0" w:space="0" w:color="auto"/>
        <w:bottom w:val="none" w:sz="0" w:space="0" w:color="auto"/>
        <w:right w:val="none" w:sz="0" w:space="0" w:color="auto"/>
      </w:divBdr>
    </w:div>
    <w:div w:id="1001547742">
      <w:bodyDiv w:val="1"/>
      <w:marLeft w:val="0"/>
      <w:marRight w:val="0"/>
      <w:marTop w:val="0"/>
      <w:marBottom w:val="0"/>
      <w:divBdr>
        <w:top w:val="none" w:sz="0" w:space="0" w:color="auto"/>
        <w:left w:val="none" w:sz="0" w:space="0" w:color="auto"/>
        <w:bottom w:val="none" w:sz="0" w:space="0" w:color="auto"/>
        <w:right w:val="none" w:sz="0" w:space="0" w:color="auto"/>
      </w:divBdr>
    </w:div>
    <w:div w:id="1121798503">
      <w:bodyDiv w:val="1"/>
      <w:marLeft w:val="0"/>
      <w:marRight w:val="0"/>
      <w:marTop w:val="0"/>
      <w:marBottom w:val="0"/>
      <w:divBdr>
        <w:top w:val="none" w:sz="0" w:space="0" w:color="auto"/>
        <w:left w:val="none" w:sz="0" w:space="0" w:color="auto"/>
        <w:bottom w:val="none" w:sz="0" w:space="0" w:color="auto"/>
        <w:right w:val="none" w:sz="0" w:space="0" w:color="auto"/>
      </w:divBdr>
    </w:div>
    <w:div w:id="1133717272">
      <w:bodyDiv w:val="1"/>
      <w:marLeft w:val="0"/>
      <w:marRight w:val="0"/>
      <w:marTop w:val="0"/>
      <w:marBottom w:val="0"/>
      <w:divBdr>
        <w:top w:val="none" w:sz="0" w:space="0" w:color="auto"/>
        <w:left w:val="none" w:sz="0" w:space="0" w:color="auto"/>
        <w:bottom w:val="none" w:sz="0" w:space="0" w:color="auto"/>
        <w:right w:val="none" w:sz="0" w:space="0" w:color="auto"/>
      </w:divBdr>
    </w:div>
    <w:div w:id="1533109164">
      <w:bodyDiv w:val="1"/>
      <w:marLeft w:val="0"/>
      <w:marRight w:val="0"/>
      <w:marTop w:val="0"/>
      <w:marBottom w:val="0"/>
      <w:divBdr>
        <w:top w:val="none" w:sz="0" w:space="0" w:color="auto"/>
        <w:left w:val="none" w:sz="0" w:space="0" w:color="auto"/>
        <w:bottom w:val="none" w:sz="0" w:space="0" w:color="auto"/>
        <w:right w:val="none" w:sz="0" w:space="0" w:color="auto"/>
      </w:divBdr>
    </w:div>
    <w:div w:id="1548643713">
      <w:bodyDiv w:val="1"/>
      <w:marLeft w:val="0"/>
      <w:marRight w:val="0"/>
      <w:marTop w:val="0"/>
      <w:marBottom w:val="0"/>
      <w:divBdr>
        <w:top w:val="none" w:sz="0" w:space="0" w:color="auto"/>
        <w:left w:val="none" w:sz="0" w:space="0" w:color="auto"/>
        <w:bottom w:val="none" w:sz="0" w:space="0" w:color="auto"/>
        <w:right w:val="none" w:sz="0" w:space="0" w:color="auto"/>
      </w:divBdr>
    </w:div>
    <w:div w:id="1934970770">
      <w:bodyDiv w:val="1"/>
      <w:marLeft w:val="0"/>
      <w:marRight w:val="0"/>
      <w:marTop w:val="0"/>
      <w:marBottom w:val="0"/>
      <w:divBdr>
        <w:top w:val="none" w:sz="0" w:space="0" w:color="auto"/>
        <w:left w:val="none" w:sz="0" w:space="0" w:color="auto"/>
        <w:bottom w:val="none" w:sz="0" w:space="0" w:color="auto"/>
        <w:right w:val="none" w:sz="0" w:space="0" w:color="auto"/>
      </w:divBdr>
    </w:div>
    <w:div w:id="1956475847">
      <w:bodyDiv w:val="1"/>
      <w:marLeft w:val="0"/>
      <w:marRight w:val="0"/>
      <w:marTop w:val="0"/>
      <w:marBottom w:val="0"/>
      <w:divBdr>
        <w:top w:val="none" w:sz="0" w:space="0" w:color="auto"/>
        <w:left w:val="none" w:sz="0" w:space="0" w:color="auto"/>
        <w:bottom w:val="none" w:sz="0" w:space="0" w:color="auto"/>
        <w:right w:val="none" w:sz="0" w:space="0" w:color="auto"/>
      </w:divBdr>
    </w:div>
    <w:div w:id="1966346192">
      <w:bodyDiv w:val="1"/>
      <w:marLeft w:val="0"/>
      <w:marRight w:val="0"/>
      <w:marTop w:val="0"/>
      <w:marBottom w:val="0"/>
      <w:divBdr>
        <w:top w:val="none" w:sz="0" w:space="0" w:color="auto"/>
        <w:left w:val="none" w:sz="0" w:space="0" w:color="auto"/>
        <w:bottom w:val="none" w:sz="0" w:space="0" w:color="auto"/>
        <w:right w:val="none" w:sz="0" w:space="0" w:color="auto"/>
      </w:divBdr>
    </w:div>
    <w:div w:id="1982149838">
      <w:bodyDiv w:val="1"/>
      <w:marLeft w:val="0"/>
      <w:marRight w:val="0"/>
      <w:marTop w:val="0"/>
      <w:marBottom w:val="0"/>
      <w:divBdr>
        <w:top w:val="none" w:sz="0" w:space="0" w:color="auto"/>
        <w:left w:val="none" w:sz="0" w:space="0" w:color="auto"/>
        <w:bottom w:val="none" w:sz="0" w:space="0" w:color="auto"/>
        <w:right w:val="none" w:sz="0" w:space="0" w:color="auto"/>
      </w:divBdr>
    </w:div>
    <w:div w:id="207920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rectie@yndemande.nl" TargetMode="External"/><Relationship Id="rId18" Type="http://schemas.openxmlformats.org/officeDocument/2006/relationships/diagramLayout" Target="diagrams/layout1.xml"/><Relationship Id="rId26" Type="http://schemas.openxmlformats.org/officeDocument/2006/relationships/diagramLayout" Target="diagrams/layout2.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diagramData" Target="diagrams/data1.xml"/><Relationship Id="rId25" Type="http://schemas.openxmlformats.org/officeDocument/2006/relationships/diagramData" Target="diagrams/data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diagramColors" Target="diagrams/colors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gdfryslan.n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steunpuntfriesland.nl" TargetMode="External"/><Relationship Id="rId23" Type="http://schemas.openxmlformats.org/officeDocument/2006/relationships/image" Target="media/image3.png"/><Relationship Id="rId28" Type="http://schemas.openxmlformats.org/officeDocument/2006/relationships/diagramColors" Target="diagrams/colors2.xml"/><Relationship Id="rId10" Type="http://schemas.openxmlformats.org/officeDocument/2006/relationships/footnotes" Target="footnotes.xml"/><Relationship Id="rId19" Type="http://schemas.openxmlformats.org/officeDocument/2006/relationships/diagramQuickStyle" Target="diagrams/quickStyle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s://swvfriesland.nl/wp-content/uploads/2024/09/SWV-PO-Friesland-Handboek-basisondersteuning.pdf" TargetMode="External"/><Relationship Id="rId27" Type="http://schemas.openxmlformats.org/officeDocument/2006/relationships/diagramQuickStyle" Target="diagrams/quickStyle2.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Aantal leerlingen op 1 februari</a:t>
            </a:r>
            <a:r>
              <a:rPr lang="nl-NL" baseline="0"/>
              <a:t> </a:t>
            </a:r>
            <a:r>
              <a:rPr lang="nl-NL"/>
              <a:t>per schooljaar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Blad1!$B$1</c:f>
              <c:strCache>
                <c:ptCount val="1"/>
                <c:pt idx="0">
                  <c:v>aantal leerlingen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Blad1!$A$2:$A$5</c:f>
              <c:strCache>
                <c:ptCount val="4"/>
                <c:pt idx="0">
                  <c:v>2021-2022</c:v>
                </c:pt>
                <c:pt idx="1">
                  <c:v>2022-2023</c:v>
                </c:pt>
                <c:pt idx="2">
                  <c:v>2023-2024</c:v>
                </c:pt>
                <c:pt idx="3">
                  <c:v>2024-2025</c:v>
                </c:pt>
              </c:strCache>
            </c:strRef>
          </c:cat>
          <c:val>
            <c:numRef>
              <c:f>Blad1!$B$2:$B$5</c:f>
              <c:numCache>
                <c:formatCode>General</c:formatCode>
                <c:ptCount val="4"/>
                <c:pt idx="0">
                  <c:v>48</c:v>
                </c:pt>
                <c:pt idx="1">
                  <c:v>47</c:v>
                </c:pt>
                <c:pt idx="2">
                  <c:v>56</c:v>
                </c:pt>
                <c:pt idx="3">
                  <c:v>51</c:v>
                </c:pt>
              </c:numCache>
            </c:numRef>
          </c:val>
          <c:smooth val="0"/>
          <c:extLst>
            <c:ext xmlns:c16="http://schemas.microsoft.com/office/drawing/2014/chart" uri="{C3380CC4-5D6E-409C-BE32-E72D297353CC}">
              <c16:uniqueId val="{00000000-1548-4691-A54F-3D412359114D}"/>
            </c:ext>
          </c:extLst>
        </c:ser>
        <c:ser>
          <c:idx val="1"/>
          <c:order val="1"/>
          <c:tx>
            <c:strRef>
              <c:f>Blad1!$C$1</c:f>
              <c:strCache>
                <c:ptCount val="1"/>
                <c:pt idx="0">
                  <c:v>Kolom1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Blad1!$A$2:$A$5</c:f>
              <c:strCache>
                <c:ptCount val="4"/>
                <c:pt idx="0">
                  <c:v>2021-2022</c:v>
                </c:pt>
                <c:pt idx="1">
                  <c:v>2022-2023</c:v>
                </c:pt>
                <c:pt idx="2">
                  <c:v>2023-2024</c:v>
                </c:pt>
                <c:pt idx="3">
                  <c:v>2024-2025</c:v>
                </c:pt>
              </c:strCache>
            </c:strRef>
          </c:cat>
          <c:val>
            <c:numRef>
              <c:f>Blad1!$C$2:$C$5</c:f>
              <c:numCache>
                <c:formatCode>General</c:formatCode>
                <c:ptCount val="4"/>
              </c:numCache>
            </c:numRef>
          </c:val>
          <c:smooth val="0"/>
          <c:extLst>
            <c:ext xmlns:c16="http://schemas.microsoft.com/office/drawing/2014/chart" uri="{C3380CC4-5D6E-409C-BE32-E72D297353CC}">
              <c16:uniqueId val="{00000001-1548-4691-A54F-3D412359114D}"/>
            </c:ext>
          </c:extLst>
        </c:ser>
        <c:ser>
          <c:idx val="2"/>
          <c:order val="2"/>
          <c:tx>
            <c:strRef>
              <c:f>Blad1!$D$1</c:f>
              <c:strCache>
                <c:ptCount val="1"/>
                <c:pt idx="0">
                  <c:v>Kolom2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Blad1!$A$2:$A$5</c:f>
              <c:strCache>
                <c:ptCount val="4"/>
                <c:pt idx="0">
                  <c:v>2021-2022</c:v>
                </c:pt>
                <c:pt idx="1">
                  <c:v>2022-2023</c:v>
                </c:pt>
                <c:pt idx="2">
                  <c:v>2023-2024</c:v>
                </c:pt>
                <c:pt idx="3">
                  <c:v>2024-2025</c:v>
                </c:pt>
              </c:strCache>
            </c:strRef>
          </c:cat>
          <c:val>
            <c:numRef>
              <c:f>Blad1!$D$2:$D$5</c:f>
              <c:numCache>
                <c:formatCode>General</c:formatCode>
                <c:ptCount val="4"/>
              </c:numCache>
            </c:numRef>
          </c:val>
          <c:smooth val="0"/>
          <c:extLst>
            <c:ext xmlns:c16="http://schemas.microsoft.com/office/drawing/2014/chart" uri="{C3380CC4-5D6E-409C-BE32-E72D297353CC}">
              <c16:uniqueId val="{00000002-1548-4691-A54F-3D412359114D}"/>
            </c:ext>
          </c:extLst>
        </c:ser>
        <c:dLbls>
          <c:showLegendKey val="0"/>
          <c:showVal val="0"/>
          <c:showCatName val="0"/>
          <c:showSerName val="0"/>
          <c:showPercent val="0"/>
          <c:showBubbleSize val="0"/>
        </c:dLbls>
        <c:marker val="1"/>
        <c:smooth val="0"/>
        <c:axId val="687559800"/>
        <c:axId val="687556200"/>
      </c:lineChart>
      <c:catAx>
        <c:axId val="687559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87556200"/>
        <c:crosses val="autoZero"/>
        <c:auto val="1"/>
        <c:lblAlgn val="ctr"/>
        <c:lblOffset val="100"/>
        <c:noMultiLvlLbl val="0"/>
      </c:catAx>
      <c:valAx>
        <c:axId val="68755620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87559800"/>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882491-70AB-4EE2-8328-1571EA5B5C75}" type="doc">
      <dgm:prSet loTypeId="urn:microsoft.com/office/officeart/2005/8/layout/cycle4" loCatId="cycle" qsTypeId="urn:microsoft.com/office/officeart/2005/8/quickstyle/simple1" qsCatId="simple" csTypeId="urn:microsoft.com/office/officeart/2005/8/colors/accent1_2" csCatId="accent1" phldr="1"/>
      <dgm:spPr/>
    </dgm:pt>
    <dgm:pt modelId="{2EB28441-0BB2-4FF9-98BE-73EF691097B0}">
      <dgm:prSet phldrT="[Tekst]" custT="1"/>
      <dgm:spPr/>
      <dgm:t>
        <a:bodyPr/>
        <a:lstStyle/>
        <a:p>
          <a:r>
            <a:rPr lang="nl-NL" sz="1000"/>
            <a:t>waarnemen</a:t>
          </a:r>
        </a:p>
      </dgm:t>
    </dgm:pt>
    <dgm:pt modelId="{379B20A1-F385-4332-B905-9D835AFC9D57}" type="parTrans" cxnId="{E56B590A-65B7-473B-AC95-7319F36ED7E8}">
      <dgm:prSet/>
      <dgm:spPr/>
      <dgm:t>
        <a:bodyPr/>
        <a:lstStyle/>
        <a:p>
          <a:endParaRPr lang="nl-NL"/>
        </a:p>
      </dgm:t>
    </dgm:pt>
    <dgm:pt modelId="{AB9C9C5F-AD45-46C8-852D-B09200371B90}" type="sibTrans" cxnId="{E56B590A-65B7-473B-AC95-7319F36ED7E8}">
      <dgm:prSet/>
      <dgm:spPr/>
      <dgm:t>
        <a:bodyPr/>
        <a:lstStyle/>
        <a:p>
          <a:endParaRPr lang="nl-NL"/>
        </a:p>
      </dgm:t>
    </dgm:pt>
    <dgm:pt modelId="{60F3D1D5-2866-4C30-9578-F8BABE453322}">
      <dgm:prSet phldrT="[Tekst]" custT="1"/>
      <dgm:spPr/>
      <dgm:t>
        <a:bodyPr/>
        <a:lstStyle/>
        <a:p>
          <a:r>
            <a:rPr lang="nl-NL" sz="1000"/>
            <a:t>begrijpen</a:t>
          </a:r>
        </a:p>
      </dgm:t>
    </dgm:pt>
    <dgm:pt modelId="{57D4E45C-6E19-4CA5-8E8A-AAE6F8703A43}" type="parTrans" cxnId="{6B5E6C6C-8E51-43D3-BB0C-19D747F90EBC}">
      <dgm:prSet/>
      <dgm:spPr/>
      <dgm:t>
        <a:bodyPr/>
        <a:lstStyle/>
        <a:p>
          <a:endParaRPr lang="nl-NL"/>
        </a:p>
      </dgm:t>
    </dgm:pt>
    <dgm:pt modelId="{591EF9FE-187E-47FB-B585-04CB6A00DB12}" type="sibTrans" cxnId="{6B5E6C6C-8E51-43D3-BB0C-19D747F90EBC}">
      <dgm:prSet/>
      <dgm:spPr/>
      <dgm:t>
        <a:bodyPr/>
        <a:lstStyle/>
        <a:p>
          <a:endParaRPr lang="nl-NL"/>
        </a:p>
      </dgm:t>
    </dgm:pt>
    <dgm:pt modelId="{06C8E67E-D1BD-488D-AE9C-D67C2D0A6544}">
      <dgm:prSet phldrT="[Tekst]" custT="1"/>
      <dgm:spPr/>
      <dgm:t>
        <a:bodyPr/>
        <a:lstStyle/>
        <a:p>
          <a:r>
            <a:rPr lang="nl-NL" sz="1000"/>
            <a:t>plannen</a:t>
          </a:r>
        </a:p>
      </dgm:t>
    </dgm:pt>
    <dgm:pt modelId="{3875DB79-BF4F-422F-9C69-08E3002D821B}" type="parTrans" cxnId="{B3AC3F55-7AEA-49B1-8CD6-B57F61430344}">
      <dgm:prSet/>
      <dgm:spPr/>
      <dgm:t>
        <a:bodyPr/>
        <a:lstStyle/>
        <a:p>
          <a:endParaRPr lang="nl-NL"/>
        </a:p>
      </dgm:t>
    </dgm:pt>
    <dgm:pt modelId="{EB4F43CD-1802-40E4-9E3C-D8BA3418186B}" type="sibTrans" cxnId="{B3AC3F55-7AEA-49B1-8CD6-B57F61430344}">
      <dgm:prSet/>
      <dgm:spPr/>
      <dgm:t>
        <a:bodyPr/>
        <a:lstStyle/>
        <a:p>
          <a:endParaRPr lang="nl-NL"/>
        </a:p>
      </dgm:t>
    </dgm:pt>
    <dgm:pt modelId="{868402BF-5AFB-4076-A3E8-AE4E5253BC95}">
      <dgm:prSet custT="1"/>
      <dgm:spPr/>
      <dgm:t>
        <a:bodyPr/>
        <a:lstStyle/>
        <a:p>
          <a:r>
            <a:rPr lang="nl-NL" sz="1000"/>
            <a:t>realiseren</a:t>
          </a:r>
        </a:p>
      </dgm:t>
    </dgm:pt>
    <dgm:pt modelId="{46C12A17-AF03-42C6-851C-861AE1DA0F14}" type="parTrans" cxnId="{2182BD6A-857E-41F3-80A6-F2985B180143}">
      <dgm:prSet/>
      <dgm:spPr/>
      <dgm:t>
        <a:bodyPr/>
        <a:lstStyle/>
        <a:p>
          <a:endParaRPr lang="nl-NL"/>
        </a:p>
      </dgm:t>
    </dgm:pt>
    <dgm:pt modelId="{B4D47982-81B8-45C4-AC13-BC1791FE84A4}" type="sibTrans" cxnId="{2182BD6A-857E-41F3-80A6-F2985B180143}">
      <dgm:prSet/>
      <dgm:spPr/>
      <dgm:t>
        <a:bodyPr/>
        <a:lstStyle/>
        <a:p>
          <a:endParaRPr lang="nl-NL"/>
        </a:p>
      </dgm:t>
    </dgm:pt>
    <dgm:pt modelId="{2A75FE01-B1EE-4C04-ACAE-4273F295CB52}" type="pres">
      <dgm:prSet presAssocID="{00882491-70AB-4EE2-8328-1571EA5B5C75}" presName="cycleMatrixDiagram" presStyleCnt="0">
        <dgm:presLayoutVars>
          <dgm:chMax val="1"/>
          <dgm:dir/>
          <dgm:animLvl val="lvl"/>
          <dgm:resizeHandles val="exact"/>
        </dgm:presLayoutVars>
      </dgm:prSet>
      <dgm:spPr/>
    </dgm:pt>
    <dgm:pt modelId="{ECC2424E-1DD7-4325-988C-484054AF7E8C}" type="pres">
      <dgm:prSet presAssocID="{00882491-70AB-4EE2-8328-1571EA5B5C75}" presName="children" presStyleCnt="0"/>
      <dgm:spPr/>
    </dgm:pt>
    <dgm:pt modelId="{17F5EE79-3544-4BEF-A758-153E3260A06D}" type="pres">
      <dgm:prSet presAssocID="{00882491-70AB-4EE2-8328-1571EA5B5C75}" presName="childPlaceholder" presStyleCnt="0"/>
      <dgm:spPr/>
    </dgm:pt>
    <dgm:pt modelId="{12C1A274-4259-4D0E-8AB7-330E544B4B68}" type="pres">
      <dgm:prSet presAssocID="{00882491-70AB-4EE2-8328-1571EA5B5C75}" presName="circle" presStyleCnt="0"/>
      <dgm:spPr/>
    </dgm:pt>
    <dgm:pt modelId="{236540DD-FD75-4C87-9050-15FA44EDB597}" type="pres">
      <dgm:prSet presAssocID="{00882491-70AB-4EE2-8328-1571EA5B5C75}" presName="quadrant1" presStyleLbl="node1" presStyleIdx="0" presStyleCnt="4">
        <dgm:presLayoutVars>
          <dgm:chMax val="1"/>
          <dgm:bulletEnabled val="1"/>
        </dgm:presLayoutVars>
      </dgm:prSet>
      <dgm:spPr/>
    </dgm:pt>
    <dgm:pt modelId="{A625E216-ABA1-40B5-84C7-BCD83280DCB6}" type="pres">
      <dgm:prSet presAssocID="{00882491-70AB-4EE2-8328-1571EA5B5C75}" presName="quadrant2" presStyleLbl="node1" presStyleIdx="1" presStyleCnt="4">
        <dgm:presLayoutVars>
          <dgm:chMax val="1"/>
          <dgm:bulletEnabled val="1"/>
        </dgm:presLayoutVars>
      </dgm:prSet>
      <dgm:spPr/>
    </dgm:pt>
    <dgm:pt modelId="{F2B653FE-6BFA-4B1D-BE29-6E2ACD34B50C}" type="pres">
      <dgm:prSet presAssocID="{00882491-70AB-4EE2-8328-1571EA5B5C75}" presName="quadrant3" presStyleLbl="node1" presStyleIdx="2" presStyleCnt="4">
        <dgm:presLayoutVars>
          <dgm:chMax val="1"/>
          <dgm:bulletEnabled val="1"/>
        </dgm:presLayoutVars>
      </dgm:prSet>
      <dgm:spPr/>
    </dgm:pt>
    <dgm:pt modelId="{80348223-A608-4864-902A-49BEAABF0F51}" type="pres">
      <dgm:prSet presAssocID="{00882491-70AB-4EE2-8328-1571EA5B5C75}" presName="quadrant4" presStyleLbl="node1" presStyleIdx="3" presStyleCnt="4">
        <dgm:presLayoutVars>
          <dgm:chMax val="1"/>
          <dgm:bulletEnabled val="1"/>
        </dgm:presLayoutVars>
      </dgm:prSet>
      <dgm:spPr/>
    </dgm:pt>
    <dgm:pt modelId="{80AE6B20-DDAF-4C49-BA18-A83BD05168D8}" type="pres">
      <dgm:prSet presAssocID="{00882491-70AB-4EE2-8328-1571EA5B5C75}" presName="quadrantPlaceholder" presStyleCnt="0"/>
      <dgm:spPr/>
    </dgm:pt>
    <dgm:pt modelId="{4A7D1B90-350C-414A-919E-EA5E3F6D0481}" type="pres">
      <dgm:prSet presAssocID="{00882491-70AB-4EE2-8328-1571EA5B5C75}" presName="center1" presStyleLbl="fgShp" presStyleIdx="0" presStyleCnt="2"/>
      <dgm:spPr/>
    </dgm:pt>
    <dgm:pt modelId="{F753B719-B6D7-4E79-A376-EE423686EC1A}" type="pres">
      <dgm:prSet presAssocID="{00882491-70AB-4EE2-8328-1571EA5B5C75}" presName="center2" presStyleLbl="fgShp" presStyleIdx="1" presStyleCnt="2"/>
      <dgm:spPr/>
    </dgm:pt>
  </dgm:ptLst>
  <dgm:cxnLst>
    <dgm:cxn modelId="{E9942906-62F1-4569-9A06-7607F8463362}" type="presOf" srcId="{60F3D1D5-2866-4C30-9578-F8BABE453322}" destId="{A625E216-ABA1-40B5-84C7-BCD83280DCB6}" srcOrd="0" destOrd="0" presId="urn:microsoft.com/office/officeart/2005/8/layout/cycle4"/>
    <dgm:cxn modelId="{E56B590A-65B7-473B-AC95-7319F36ED7E8}" srcId="{00882491-70AB-4EE2-8328-1571EA5B5C75}" destId="{2EB28441-0BB2-4FF9-98BE-73EF691097B0}" srcOrd="0" destOrd="0" parTransId="{379B20A1-F385-4332-B905-9D835AFC9D57}" sibTransId="{AB9C9C5F-AD45-46C8-852D-B09200371B90}"/>
    <dgm:cxn modelId="{8EAC3960-E9AE-400F-AAE2-5700E5CDFB7F}" type="presOf" srcId="{2EB28441-0BB2-4FF9-98BE-73EF691097B0}" destId="{236540DD-FD75-4C87-9050-15FA44EDB597}" srcOrd="0" destOrd="0" presId="urn:microsoft.com/office/officeart/2005/8/layout/cycle4"/>
    <dgm:cxn modelId="{2182BD6A-857E-41F3-80A6-F2985B180143}" srcId="{00882491-70AB-4EE2-8328-1571EA5B5C75}" destId="{868402BF-5AFB-4076-A3E8-AE4E5253BC95}" srcOrd="3" destOrd="0" parTransId="{46C12A17-AF03-42C6-851C-861AE1DA0F14}" sibTransId="{B4D47982-81B8-45C4-AC13-BC1791FE84A4}"/>
    <dgm:cxn modelId="{6B5E6C6C-8E51-43D3-BB0C-19D747F90EBC}" srcId="{00882491-70AB-4EE2-8328-1571EA5B5C75}" destId="{60F3D1D5-2866-4C30-9578-F8BABE453322}" srcOrd="1" destOrd="0" parTransId="{57D4E45C-6E19-4CA5-8E8A-AAE6F8703A43}" sibTransId="{591EF9FE-187E-47FB-B585-04CB6A00DB12}"/>
    <dgm:cxn modelId="{B3AC3F55-7AEA-49B1-8CD6-B57F61430344}" srcId="{00882491-70AB-4EE2-8328-1571EA5B5C75}" destId="{06C8E67E-D1BD-488D-AE9C-D67C2D0A6544}" srcOrd="2" destOrd="0" parTransId="{3875DB79-BF4F-422F-9C69-08E3002D821B}" sibTransId="{EB4F43CD-1802-40E4-9E3C-D8BA3418186B}"/>
    <dgm:cxn modelId="{23A32058-AB7A-46A3-B653-659D20CA19DD}" type="presOf" srcId="{868402BF-5AFB-4076-A3E8-AE4E5253BC95}" destId="{80348223-A608-4864-902A-49BEAABF0F51}" srcOrd="0" destOrd="0" presId="urn:microsoft.com/office/officeart/2005/8/layout/cycle4"/>
    <dgm:cxn modelId="{D8AC06D7-C398-443E-8E26-7BB5886D511D}" type="presOf" srcId="{06C8E67E-D1BD-488D-AE9C-D67C2D0A6544}" destId="{F2B653FE-6BFA-4B1D-BE29-6E2ACD34B50C}" srcOrd="0" destOrd="0" presId="urn:microsoft.com/office/officeart/2005/8/layout/cycle4"/>
    <dgm:cxn modelId="{AE7843E3-E309-4361-BDE1-A16901E82F94}" type="presOf" srcId="{00882491-70AB-4EE2-8328-1571EA5B5C75}" destId="{2A75FE01-B1EE-4C04-ACAE-4273F295CB52}" srcOrd="0" destOrd="0" presId="urn:microsoft.com/office/officeart/2005/8/layout/cycle4"/>
    <dgm:cxn modelId="{4EA0EB6E-50B9-4584-A4F8-E70F64159B7E}" type="presParOf" srcId="{2A75FE01-B1EE-4C04-ACAE-4273F295CB52}" destId="{ECC2424E-1DD7-4325-988C-484054AF7E8C}" srcOrd="0" destOrd="0" presId="urn:microsoft.com/office/officeart/2005/8/layout/cycle4"/>
    <dgm:cxn modelId="{80461457-4D68-4638-B145-97A4D6B73DA1}" type="presParOf" srcId="{ECC2424E-1DD7-4325-988C-484054AF7E8C}" destId="{17F5EE79-3544-4BEF-A758-153E3260A06D}" srcOrd="0" destOrd="0" presId="urn:microsoft.com/office/officeart/2005/8/layout/cycle4"/>
    <dgm:cxn modelId="{F4A43730-700A-49A1-B59D-C6B44D9A5ABE}" type="presParOf" srcId="{2A75FE01-B1EE-4C04-ACAE-4273F295CB52}" destId="{12C1A274-4259-4D0E-8AB7-330E544B4B68}" srcOrd="1" destOrd="0" presId="urn:microsoft.com/office/officeart/2005/8/layout/cycle4"/>
    <dgm:cxn modelId="{A0E2B38D-3978-4CD6-8D88-C4DA6764807C}" type="presParOf" srcId="{12C1A274-4259-4D0E-8AB7-330E544B4B68}" destId="{236540DD-FD75-4C87-9050-15FA44EDB597}" srcOrd="0" destOrd="0" presId="urn:microsoft.com/office/officeart/2005/8/layout/cycle4"/>
    <dgm:cxn modelId="{C2912838-848B-4123-89F2-5E96EE8399CF}" type="presParOf" srcId="{12C1A274-4259-4D0E-8AB7-330E544B4B68}" destId="{A625E216-ABA1-40B5-84C7-BCD83280DCB6}" srcOrd="1" destOrd="0" presId="urn:microsoft.com/office/officeart/2005/8/layout/cycle4"/>
    <dgm:cxn modelId="{EF842D8D-E552-41D0-92E0-28CE1D83E8F1}" type="presParOf" srcId="{12C1A274-4259-4D0E-8AB7-330E544B4B68}" destId="{F2B653FE-6BFA-4B1D-BE29-6E2ACD34B50C}" srcOrd="2" destOrd="0" presId="urn:microsoft.com/office/officeart/2005/8/layout/cycle4"/>
    <dgm:cxn modelId="{47FA8F7E-C095-4603-8E97-9B4B708B9316}" type="presParOf" srcId="{12C1A274-4259-4D0E-8AB7-330E544B4B68}" destId="{80348223-A608-4864-902A-49BEAABF0F51}" srcOrd="3" destOrd="0" presId="urn:microsoft.com/office/officeart/2005/8/layout/cycle4"/>
    <dgm:cxn modelId="{3581C9AB-EF68-4669-9968-4F208C63F029}" type="presParOf" srcId="{12C1A274-4259-4D0E-8AB7-330E544B4B68}" destId="{80AE6B20-DDAF-4C49-BA18-A83BD05168D8}" srcOrd="4" destOrd="0" presId="urn:microsoft.com/office/officeart/2005/8/layout/cycle4"/>
    <dgm:cxn modelId="{C255DD0E-8F73-4CAB-A7C4-44A968F375AE}" type="presParOf" srcId="{2A75FE01-B1EE-4C04-ACAE-4273F295CB52}" destId="{4A7D1B90-350C-414A-919E-EA5E3F6D0481}" srcOrd="2" destOrd="0" presId="urn:microsoft.com/office/officeart/2005/8/layout/cycle4"/>
    <dgm:cxn modelId="{1EDE7632-7AE7-40E6-ACFB-CF0EACCC69AF}" type="presParOf" srcId="{2A75FE01-B1EE-4C04-ACAE-4273F295CB52}" destId="{F753B719-B6D7-4E79-A376-EE423686EC1A}" srcOrd="3" destOrd="0" presId="urn:microsoft.com/office/officeart/2005/8/layout/cycle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420233E-0BC8-4ACC-A6B1-F5621475EDEC}" type="doc">
      <dgm:prSet loTypeId="urn:microsoft.com/office/officeart/2005/8/layout/process3" loCatId="process" qsTypeId="urn:microsoft.com/office/officeart/2005/8/quickstyle/simple1" qsCatId="simple" csTypeId="urn:microsoft.com/office/officeart/2005/8/colors/accent4_1" csCatId="accent4" phldr="1"/>
      <dgm:spPr/>
    </dgm:pt>
    <dgm:pt modelId="{9493E766-200C-4CA9-A974-A1B32EF9AD7F}">
      <dgm:prSet phldrT="[Tekst]" custT="1"/>
      <dgm:spPr/>
      <dgm:t>
        <a:bodyPr/>
        <a:lstStyle/>
        <a:p>
          <a:r>
            <a:rPr lang="nl-NL" sz="900"/>
            <a:t>November</a:t>
          </a:r>
          <a:endParaRPr lang="nl-NL" sz="1200"/>
        </a:p>
      </dgm:t>
    </dgm:pt>
    <dgm:pt modelId="{FEECFC31-66F8-4BDD-9DD4-92A0757C387D}" type="parTrans" cxnId="{9DB907B4-AD20-4D72-B92A-17086BABD0A2}">
      <dgm:prSet/>
      <dgm:spPr/>
      <dgm:t>
        <a:bodyPr/>
        <a:lstStyle/>
        <a:p>
          <a:endParaRPr lang="nl-NL"/>
        </a:p>
      </dgm:t>
    </dgm:pt>
    <dgm:pt modelId="{0330E130-28AF-4FB9-9DED-330A00B8F8F9}" type="sibTrans" cxnId="{9DB907B4-AD20-4D72-B92A-17086BABD0A2}">
      <dgm:prSet/>
      <dgm:spPr/>
      <dgm:t>
        <a:bodyPr/>
        <a:lstStyle/>
        <a:p>
          <a:endParaRPr lang="nl-NL"/>
        </a:p>
      </dgm:t>
    </dgm:pt>
    <dgm:pt modelId="{F577A543-F7D9-4A70-A6F5-31DD8023F2F1}">
      <dgm:prSet phldrT="[Tekst]" custT="1"/>
      <dgm:spPr/>
      <dgm:t>
        <a:bodyPr/>
        <a:lstStyle/>
        <a:p>
          <a:r>
            <a:rPr lang="nl-NL" sz="900"/>
            <a:t>Februari</a:t>
          </a:r>
          <a:endParaRPr lang="nl-NL" sz="1200"/>
        </a:p>
      </dgm:t>
    </dgm:pt>
    <dgm:pt modelId="{962579F6-0272-44C1-A5B6-CC2F0BC2E5D8}" type="parTrans" cxnId="{D0DC43A1-98B7-4027-A8A1-D0084C5D4E7C}">
      <dgm:prSet/>
      <dgm:spPr/>
      <dgm:t>
        <a:bodyPr/>
        <a:lstStyle/>
        <a:p>
          <a:endParaRPr lang="nl-NL"/>
        </a:p>
      </dgm:t>
    </dgm:pt>
    <dgm:pt modelId="{2CFBC301-97DB-4EB8-A62D-5D53D320295F}" type="sibTrans" cxnId="{D0DC43A1-98B7-4027-A8A1-D0084C5D4E7C}">
      <dgm:prSet/>
      <dgm:spPr/>
      <dgm:t>
        <a:bodyPr/>
        <a:lstStyle/>
        <a:p>
          <a:endParaRPr lang="nl-NL"/>
        </a:p>
      </dgm:t>
    </dgm:pt>
    <dgm:pt modelId="{25821BEB-B526-4A1D-A30E-9E5FD3596BA4}">
      <dgm:prSet phldrT="[Tekst]" custT="1"/>
      <dgm:spPr/>
      <dgm:t>
        <a:bodyPr/>
        <a:lstStyle/>
        <a:p>
          <a:r>
            <a:rPr lang="nl-NL" sz="900"/>
            <a:t>Half maart</a:t>
          </a:r>
        </a:p>
      </dgm:t>
    </dgm:pt>
    <dgm:pt modelId="{F8086CC2-B70E-4FBA-A2C4-B1A92F68238E}" type="parTrans" cxnId="{DBBDA34F-2680-45AE-9A88-AE2F0A459DE6}">
      <dgm:prSet/>
      <dgm:spPr/>
      <dgm:t>
        <a:bodyPr/>
        <a:lstStyle/>
        <a:p>
          <a:endParaRPr lang="nl-NL"/>
        </a:p>
      </dgm:t>
    </dgm:pt>
    <dgm:pt modelId="{7BAB6401-2C2B-4470-A76E-91A65D65410F}" type="sibTrans" cxnId="{DBBDA34F-2680-45AE-9A88-AE2F0A459DE6}">
      <dgm:prSet/>
      <dgm:spPr/>
      <dgm:t>
        <a:bodyPr/>
        <a:lstStyle/>
        <a:p>
          <a:endParaRPr lang="nl-NL"/>
        </a:p>
      </dgm:t>
    </dgm:pt>
    <dgm:pt modelId="{6A4234CD-C62F-4D12-8DE1-4668A1BA9E9D}">
      <dgm:prSet custT="1"/>
      <dgm:spPr/>
      <dgm:t>
        <a:bodyPr/>
        <a:lstStyle/>
        <a:p>
          <a:r>
            <a:rPr lang="nl-NL" sz="900"/>
            <a:t>Eind maart</a:t>
          </a:r>
        </a:p>
      </dgm:t>
    </dgm:pt>
    <dgm:pt modelId="{0531C678-0C6D-4E89-A3D7-DB611231BA3D}" type="parTrans" cxnId="{673825D7-CCF1-400B-B54A-40375C6FF30B}">
      <dgm:prSet/>
      <dgm:spPr/>
      <dgm:t>
        <a:bodyPr/>
        <a:lstStyle/>
        <a:p>
          <a:endParaRPr lang="nl-NL"/>
        </a:p>
      </dgm:t>
    </dgm:pt>
    <dgm:pt modelId="{C24DD62F-53B1-429A-880F-1D99D7DCE811}" type="sibTrans" cxnId="{673825D7-CCF1-400B-B54A-40375C6FF30B}">
      <dgm:prSet/>
      <dgm:spPr/>
      <dgm:t>
        <a:bodyPr/>
        <a:lstStyle/>
        <a:p>
          <a:endParaRPr lang="nl-NL"/>
        </a:p>
      </dgm:t>
    </dgm:pt>
    <dgm:pt modelId="{349B0623-5C09-464E-B84F-0E1227CB9E6C}">
      <dgm:prSet custT="1"/>
      <dgm:spPr/>
      <dgm:t>
        <a:bodyPr/>
        <a:lstStyle/>
        <a:p>
          <a:r>
            <a:rPr lang="nl-NL" sz="900"/>
            <a:t>Voorlopig schooladvies</a:t>
          </a:r>
        </a:p>
      </dgm:t>
    </dgm:pt>
    <dgm:pt modelId="{115B169C-2029-4941-B01B-B490EC670FCE}" type="parTrans" cxnId="{AA83D6D2-FEAA-40E1-9DC6-BDA8E79562A0}">
      <dgm:prSet/>
      <dgm:spPr/>
      <dgm:t>
        <a:bodyPr/>
        <a:lstStyle/>
        <a:p>
          <a:endParaRPr lang="nl-NL"/>
        </a:p>
      </dgm:t>
    </dgm:pt>
    <dgm:pt modelId="{867A6A75-2F24-4B0A-BB41-D3992E7755D0}" type="sibTrans" cxnId="{AA83D6D2-FEAA-40E1-9DC6-BDA8E79562A0}">
      <dgm:prSet/>
      <dgm:spPr/>
      <dgm:t>
        <a:bodyPr/>
        <a:lstStyle/>
        <a:p>
          <a:endParaRPr lang="nl-NL"/>
        </a:p>
      </dgm:t>
    </dgm:pt>
    <dgm:pt modelId="{C1058B64-E69D-464A-AF25-0D38A59163E2}">
      <dgm:prSet custT="1"/>
      <dgm:spPr/>
      <dgm:t>
        <a:bodyPr/>
        <a:lstStyle/>
        <a:p>
          <a:r>
            <a:rPr lang="nl-NL" sz="900"/>
            <a:t>Doorstroom-toets</a:t>
          </a:r>
          <a:endParaRPr lang="nl-NL" sz="600"/>
        </a:p>
      </dgm:t>
    </dgm:pt>
    <dgm:pt modelId="{DD601E4D-0BA1-4BA0-AC9E-14FA018CD984}" type="parTrans" cxnId="{C0E3966B-8B48-4245-BC72-42AE3D2CBF94}">
      <dgm:prSet/>
      <dgm:spPr/>
      <dgm:t>
        <a:bodyPr/>
        <a:lstStyle/>
        <a:p>
          <a:endParaRPr lang="nl-NL"/>
        </a:p>
      </dgm:t>
    </dgm:pt>
    <dgm:pt modelId="{DCD96B2A-12DA-4355-8EBE-BFD22683D8F2}" type="sibTrans" cxnId="{C0E3966B-8B48-4245-BC72-42AE3D2CBF94}">
      <dgm:prSet/>
      <dgm:spPr/>
      <dgm:t>
        <a:bodyPr/>
        <a:lstStyle/>
        <a:p>
          <a:endParaRPr lang="nl-NL"/>
        </a:p>
      </dgm:t>
    </dgm:pt>
    <dgm:pt modelId="{843B9342-0870-478B-BCD2-6DCF2961B139}">
      <dgm:prSet custT="1"/>
      <dgm:spPr/>
      <dgm:t>
        <a:bodyPr/>
        <a:lstStyle/>
        <a:p>
          <a:r>
            <a:rPr lang="nl-NL" sz="900"/>
            <a:t>Definitief schooladvies</a:t>
          </a:r>
        </a:p>
      </dgm:t>
    </dgm:pt>
    <dgm:pt modelId="{D54CF862-5EBD-435C-89C7-D66D4131AFA4}" type="parTrans" cxnId="{98A829F3-BB51-4A69-B2A0-439F78B084AD}">
      <dgm:prSet/>
      <dgm:spPr/>
      <dgm:t>
        <a:bodyPr/>
        <a:lstStyle/>
        <a:p>
          <a:endParaRPr lang="nl-NL"/>
        </a:p>
      </dgm:t>
    </dgm:pt>
    <dgm:pt modelId="{196B6D37-283C-4812-B6CF-345BFE4393D3}" type="sibTrans" cxnId="{98A829F3-BB51-4A69-B2A0-439F78B084AD}">
      <dgm:prSet/>
      <dgm:spPr/>
      <dgm:t>
        <a:bodyPr/>
        <a:lstStyle/>
        <a:p>
          <a:endParaRPr lang="nl-NL"/>
        </a:p>
      </dgm:t>
    </dgm:pt>
    <dgm:pt modelId="{273CA549-4A26-4A80-A741-7279B49E2978}">
      <dgm:prSet custT="1"/>
      <dgm:spPr/>
      <dgm:t>
        <a:bodyPr/>
        <a:lstStyle/>
        <a:p>
          <a:r>
            <a:rPr lang="nl-NL" sz="900"/>
            <a:t>Aanmelden bij VO-school</a:t>
          </a:r>
        </a:p>
      </dgm:t>
    </dgm:pt>
    <dgm:pt modelId="{3931283B-D6D7-4243-8144-03B47D4FCA32}" type="parTrans" cxnId="{740654DB-C429-4266-8359-DD0FB7715EF2}">
      <dgm:prSet/>
      <dgm:spPr/>
      <dgm:t>
        <a:bodyPr/>
        <a:lstStyle/>
        <a:p>
          <a:endParaRPr lang="nl-NL"/>
        </a:p>
      </dgm:t>
    </dgm:pt>
    <dgm:pt modelId="{5135ED10-BB92-4A00-81C4-D684D55948A9}" type="sibTrans" cxnId="{740654DB-C429-4266-8359-DD0FB7715EF2}">
      <dgm:prSet/>
      <dgm:spPr/>
      <dgm:t>
        <a:bodyPr/>
        <a:lstStyle/>
        <a:p>
          <a:endParaRPr lang="nl-NL"/>
        </a:p>
      </dgm:t>
    </dgm:pt>
    <dgm:pt modelId="{3F34B0E6-DD35-48F5-81DF-C4C1E8818ABD}" type="pres">
      <dgm:prSet presAssocID="{4420233E-0BC8-4ACC-A6B1-F5621475EDEC}" presName="linearFlow" presStyleCnt="0">
        <dgm:presLayoutVars>
          <dgm:dir/>
          <dgm:animLvl val="lvl"/>
          <dgm:resizeHandles val="exact"/>
        </dgm:presLayoutVars>
      </dgm:prSet>
      <dgm:spPr/>
    </dgm:pt>
    <dgm:pt modelId="{4F959A4B-5082-4674-9230-38AA28DA0616}" type="pres">
      <dgm:prSet presAssocID="{9493E766-200C-4CA9-A974-A1B32EF9AD7F}" presName="composite" presStyleCnt="0"/>
      <dgm:spPr/>
    </dgm:pt>
    <dgm:pt modelId="{70274E01-5717-4A5E-ADE7-26B8B0598F9F}" type="pres">
      <dgm:prSet presAssocID="{9493E766-200C-4CA9-A974-A1B32EF9AD7F}" presName="parTx" presStyleLbl="node1" presStyleIdx="0" presStyleCnt="4">
        <dgm:presLayoutVars>
          <dgm:chMax val="0"/>
          <dgm:chPref val="0"/>
          <dgm:bulletEnabled val="1"/>
        </dgm:presLayoutVars>
      </dgm:prSet>
      <dgm:spPr/>
    </dgm:pt>
    <dgm:pt modelId="{9485C994-BC30-4B23-B41E-831A85D6868D}" type="pres">
      <dgm:prSet presAssocID="{9493E766-200C-4CA9-A974-A1B32EF9AD7F}" presName="parSh" presStyleLbl="node1" presStyleIdx="0" presStyleCnt="4"/>
      <dgm:spPr/>
    </dgm:pt>
    <dgm:pt modelId="{F6B7B0EB-A084-468D-9C09-9A04E93FD5F2}" type="pres">
      <dgm:prSet presAssocID="{9493E766-200C-4CA9-A974-A1B32EF9AD7F}" presName="desTx" presStyleLbl="fgAcc1" presStyleIdx="0" presStyleCnt="4">
        <dgm:presLayoutVars>
          <dgm:bulletEnabled val="1"/>
        </dgm:presLayoutVars>
      </dgm:prSet>
      <dgm:spPr/>
    </dgm:pt>
    <dgm:pt modelId="{FEFE3BCF-3EEF-40FF-A9B7-757884E6D439}" type="pres">
      <dgm:prSet presAssocID="{0330E130-28AF-4FB9-9DED-330A00B8F8F9}" presName="sibTrans" presStyleLbl="sibTrans2D1" presStyleIdx="0" presStyleCnt="3"/>
      <dgm:spPr/>
    </dgm:pt>
    <dgm:pt modelId="{639DB300-32F7-4F7D-8A21-EF4D1FD428B8}" type="pres">
      <dgm:prSet presAssocID="{0330E130-28AF-4FB9-9DED-330A00B8F8F9}" presName="connTx" presStyleLbl="sibTrans2D1" presStyleIdx="0" presStyleCnt="3"/>
      <dgm:spPr/>
    </dgm:pt>
    <dgm:pt modelId="{8573649A-2971-437C-AA17-A0E6C4AC4E89}" type="pres">
      <dgm:prSet presAssocID="{F577A543-F7D9-4A70-A6F5-31DD8023F2F1}" presName="composite" presStyleCnt="0"/>
      <dgm:spPr/>
    </dgm:pt>
    <dgm:pt modelId="{A2A9A714-33A8-48FD-8CB9-82B128C13C53}" type="pres">
      <dgm:prSet presAssocID="{F577A543-F7D9-4A70-A6F5-31DD8023F2F1}" presName="parTx" presStyleLbl="node1" presStyleIdx="0" presStyleCnt="4">
        <dgm:presLayoutVars>
          <dgm:chMax val="0"/>
          <dgm:chPref val="0"/>
          <dgm:bulletEnabled val="1"/>
        </dgm:presLayoutVars>
      </dgm:prSet>
      <dgm:spPr/>
    </dgm:pt>
    <dgm:pt modelId="{CCE2785C-5BFF-4447-B9EE-01D50E72E254}" type="pres">
      <dgm:prSet presAssocID="{F577A543-F7D9-4A70-A6F5-31DD8023F2F1}" presName="parSh" presStyleLbl="node1" presStyleIdx="1" presStyleCnt="4"/>
      <dgm:spPr/>
    </dgm:pt>
    <dgm:pt modelId="{1E79403B-6DA3-4C7C-806F-E1353B37552E}" type="pres">
      <dgm:prSet presAssocID="{F577A543-F7D9-4A70-A6F5-31DD8023F2F1}" presName="desTx" presStyleLbl="fgAcc1" presStyleIdx="1" presStyleCnt="4">
        <dgm:presLayoutVars>
          <dgm:bulletEnabled val="1"/>
        </dgm:presLayoutVars>
      </dgm:prSet>
      <dgm:spPr/>
    </dgm:pt>
    <dgm:pt modelId="{7C3F8884-0111-432B-B41D-308B1D64FACC}" type="pres">
      <dgm:prSet presAssocID="{2CFBC301-97DB-4EB8-A62D-5D53D320295F}" presName="sibTrans" presStyleLbl="sibTrans2D1" presStyleIdx="1" presStyleCnt="3"/>
      <dgm:spPr/>
    </dgm:pt>
    <dgm:pt modelId="{0A2E7557-FEA1-46C1-89BA-BDC18171EAC0}" type="pres">
      <dgm:prSet presAssocID="{2CFBC301-97DB-4EB8-A62D-5D53D320295F}" presName="connTx" presStyleLbl="sibTrans2D1" presStyleIdx="1" presStyleCnt="3"/>
      <dgm:spPr/>
    </dgm:pt>
    <dgm:pt modelId="{3FC4C9E2-3DA3-4BD7-A05A-E8551DBF5714}" type="pres">
      <dgm:prSet presAssocID="{25821BEB-B526-4A1D-A30E-9E5FD3596BA4}" presName="composite" presStyleCnt="0"/>
      <dgm:spPr/>
    </dgm:pt>
    <dgm:pt modelId="{C11E240C-41FA-41DD-9FA9-99BD7180B495}" type="pres">
      <dgm:prSet presAssocID="{25821BEB-B526-4A1D-A30E-9E5FD3596BA4}" presName="parTx" presStyleLbl="node1" presStyleIdx="1" presStyleCnt="4">
        <dgm:presLayoutVars>
          <dgm:chMax val="0"/>
          <dgm:chPref val="0"/>
          <dgm:bulletEnabled val="1"/>
        </dgm:presLayoutVars>
      </dgm:prSet>
      <dgm:spPr/>
    </dgm:pt>
    <dgm:pt modelId="{E2367780-485E-4481-80DD-F86320810735}" type="pres">
      <dgm:prSet presAssocID="{25821BEB-B526-4A1D-A30E-9E5FD3596BA4}" presName="parSh" presStyleLbl="node1" presStyleIdx="2" presStyleCnt="4"/>
      <dgm:spPr/>
    </dgm:pt>
    <dgm:pt modelId="{83B04275-C54E-451D-B27A-04D17ED89AE3}" type="pres">
      <dgm:prSet presAssocID="{25821BEB-B526-4A1D-A30E-9E5FD3596BA4}" presName="desTx" presStyleLbl="fgAcc1" presStyleIdx="2" presStyleCnt="4">
        <dgm:presLayoutVars>
          <dgm:bulletEnabled val="1"/>
        </dgm:presLayoutVars>
      </dgm:prSet>
      <dgm:spPr/>
    </dgm:pt>
    <dgm:pt modelId="{5336A1FE-FD03-4207-B239-A07BE36F99CF}" type="pres">
      <dgm:prSet presAssocID="{7BAB6401-2C2B-4470-A76E-91A65D65410F}" presName="sibTrans" presStyleLbl="sibTrans2D1" presStyleIdx="2" presStyleCnt="3"/>
      <dgm:spPr/>
    </dgm:pt>
    <dgm:pt modelId="{82385289-DA21-4F13-9F27-E099A25DE915}" type="pres">
      <dgm:prSet presAssocID="{7BAB6401-2C2B-4470-A76E-91A65D65410F}" presName="connTx" presStyleLbl="sibTrans2D1" presStyleIdx="2" presStyleCnt="3"/>
      <dgm:spPr/>
    </dgm:pt>
    <dgm:pt modelId="{21FF69C2-5E63-4676-8C5E-A2B62A71B628}" type="pres">
      <dgm:prSet presAssocID="{6A4234CD-C62F-4D12-8DE1-4668A1BA9E9D}" presName="composite" presStyleCnt="0"/>
      <dgm:spPr/>
    </dgm:pt>
    <dgm:pt modelId="{49ADAC26-8DF1-4C4E-87FD-37DD5E52A75F}" type="pres">
      <dgm:prSet presAssocID="{6A4234CD-C62F-4D12-8DE1-4668A1BA9E9D}" presName="parTx" presStyleLbl="node1" presStyleIdx="2" presStyleCnt="4">
        <dgm:presLayoutVars>
          <dgm:chMax val="0"/>
          <dgm:chPref val="0"/>
          <dgm:bulletEnabled val="1"/>
        </dgm:presLayoutVars>
      </dgm:prSet>
      <dgm:spPr/>
    </dgm:pt>
    <dgm:pt modelId="{71E16926-190D-4438-A6BB-85EC595A9C3E}" type="pres">
      <dgm:prSet presAssocID="{6A4234CD-C62F-4D12-8DE1-4668A1BA9E9D}" presName="parSh" presStyleLbl="node1" presStyleIdx="3" presStyleCnt="4"/>
      <dgm:spPr/>
    </dgm:pt>
    <dgm:pt modelId="{75B18B02-A025-4D05-9594-6F04009F20B4}" type="pres">
      <dgm:prSet presAssocID="{6A4234CD-C62F-4D12-8DE1-4668A1BA9E9D}" presName="desTx" presStyleLbl="fgAcc1" presStyleIdx="3" presStyleCnt="4">
        <dgm:presLayoutVars>
          <dgm:bulletEnabled val="1"/>
        </dgm:presLayoutVars>
      </dgm:prSet>
      <dgm:spPr/>
    </dgm:pt>
  </dgm:ptLst>
  <dgm:cxnLst>
    <dgm:cxn modelId="{11887D02-E4C1-4E2D-A2FE-71FCDF5B1285}" type="presOf" srcId="{F577A543-F7D9-4A70-A6F5-31DD8023F2F1}" destId="{A2A9A714-33A8-48FD-8CB9-82B128C13C53}" srcOrd="0" destOrd="0" presId="urn:microsoft.com/office/officeart/2005/8/layout/process3"/>
    <dgm:cxn modelId="{4449FD05-D942-428E-BB46-09B94D431FB9}" type="presOf" srcId="{6A4234CD-C62F-4D12-8DE1-4668A1BA9E9D}" destId="{49ADAC26-8DF1-4C4E-87FD-37DD5E52A75F}" srcOrd="0" destOrd="0" presId="urn:microsoft.com/office/officeart/2005/8/layout/process3"/>
    <dgm:cxn modelId="{CFCE150D-8106-4337-BAFF-CB8A1EC35200}" type="presOf" srcId="{273CA549-4A26-4A80-A741-7279B49E2978}" destId="{75B18B02-A025-4D05-9594-6F04009F20B4}" srcOrd="0" destOrd="0" presId="urn:microsoft.com/office/officeart/2005/8/layout/process3"/>
    <dgm:cxn modelId="{74262916-D8F4-4D69-A838-3F1DAA54C462}" type="presOf" srcId="{9493E766-200C-4CA9-A974-A1B32EF9AD7F}" destId="{9485C994-BC30-4B23-B41E-831A85D6868D}" srcOrd="1" destOrd="0" presId="urn:microsoft.com/office/officeart/2005/8/layout/process3"/>
    <dgm:cxn modelId="{0362102B-EF42-43F0-B8B1-0E0F5F5A7BF3}" type="presOf" srcId="{2CFBC301-97DB-4EB8-A62D-5D53D320295F}" destId="{0A2E7557-FEA1-46C1-89BA-BDC18171EAC0}" srcOrd="1" destOrd="0" presId="urn:microsoft.com/office/officeart/2005/8/layout/process3"/>
    <dgm:cxn modelId="{D2B9F53D-98A7-4673-AB07-B8B69953B6C1}" type="presOf" srcId="{0330E130-28AF-4FB9-9DED-330A00B8F8F9}" destId="{FEFE3BCF-3EEF-40FF-A9B7-757884E6D439}" srcOrd="0" destOrd="0" presId="urn:microsoft.com/office/officeart/2005/8/layout/process3"/>
    <dgm:cxn modelId="{800ED268-80A4-4197-BAD3-024F1FDF3850}" type="presOf" srcId="{25821BEB-B526-4A1D-A30E-9E5FD3596BA4}" destId="{C11E240C-41FA-41DD-9FA9-99BD7180B495}" srcOrd="0" destOrd="0" presId="urn:microsoft.com/office/officeart/2005/8/layout/process3"/>
    <dgm:cxn modelId="{C0E3966B-8B48-4245-BC72-42AE3D2CBF94}" srcId="{F577A543-F7D9-4A70-A6F5-31DD8023F2F1}" destId="{C1058B64-E69D-464A-AF25-0D38A59163E2}" srcOrd="0" destOrd="0" parTransId="{DD601E4D-0BA1-4BA0-AC9E-14FA018CD984}" sibTransId="{DCD96B2A-12DA-4355-8EBE-BFD22683D8F2}"/>
    <dgm:cxn modelId="{DBBDA34F-2680-45AE-9A88-AE2F0A459DE6}" srcId="{4420233E-0BC8-4ACC-A6B1-F5621475EDEC}" destId="{25821BEB-B526-4A1D-A30E-9E5FD3596BA4}" srcOrd="2" destOrd="0" parTransId="{F8086CC2-B70E-4FBA-A2C4-B1A92F68238E}" sibTransId="{7BAB6401-2C2B-4470-A76E-91A65D65410F}"/>
    <dgm:cxn modelId="{8AD21B7B-B35A-4894-9519-628C448C5D3E}" type="presOf" srcId="{0330E130-28AF-4FB9-9DED-330A00B8F8F9}" destId="{639DB300-32F7-4F7D-8A21-EF4D1FD428B8}" srcOrd="1" destOrd="0" presId="urn:microsoft.com/office/officeart/2005/8/layout/process3"/>
    <dgm:cxn modelId="{4BD88D80-DE4D-4DFF-8EC6-C035D03C6E20}" type="presOf" srcId="{4420233E-0BC8-4ACC-A6B1-F5621475EDEC}" destId="{3F34B0E6-DD35-48F5-81DF-C4C1E8818ABD}" srcOrd="0" destOrd="0" presId="urn:microsoft.com/office/officeart/2005/8/layout/process3"/>
    <dgm:cxn modelId="{81AE4187-CD7C-46A3-BB59-AF96AB875548}" type="presOf" srcId="{2CFBC301-97DB-4EB8-A62D-5D53D320295F}" destId="{7C3F8884-0111-432B-B41D-308B1D64FACC}" srcOrd="0" destOrd="0" presId="urn:microsoft.com/office/officeart/2005/8/layout/process3"/>
    <dgm:cxn modelId="{E897869F-9C39-4131-BF34-DBD0CE299807}" type="presOf" srcId="{7BAB6401-2C2B-4470-A76E-91A65D65410F}" destId="{5336A1FE-FD03-4207-B239-A07BE36F99CF}" srcOrd="0" destOrd="0" presId="urn:microsoft.com/office/officeart/2005/8/layout/process3"/>
    <dgm:cxn modelId="{D0DC43A1-98B7-4027-A8A1-D0084C5D4E7C}" srcId="{4420233E-0BC8-4ACC-A6B1-F5621475EDEC}" destId="{F577A543-F7D9-4A70-A6F5-31DD8023F2F1}" srcOrd="1" destOrd="0" parTransId="{962579F6-0272-44C1-A5B6-CC2F0BC2E5D8}" sibTransId="{2CFBC301-97DB-4EB8-A62D-5D53D320295F}"/>
    <dgm:cxn modelId="{C2DB9EAE-8972-42B3-AE42-9CE39C8461D3}" type="presOf" srcId="{6A4234CD-C62F-4D12-8DE1-4668A1BA9E9D}" destId="{71E16926-190D-4438-A6BB-85EC595A9C3E}" srcOrd="1" destOrd="0" presId="urn:microsoft.com/office/officeart/2005/8/layout/process3"/>
    <dgm:cxn modelId="{754777B2-C91F-49F9-8917-9A17E72DC108}" type="presOf" srcId="{7BAB6401-2C2B-4470-A76E-91A65D65410F}" destId="{82385289-DA21-4F13-9F27-E099A25DE915}" srcOrd="1" destOrd="0" presId="urn:microsoft.com/office/officeart/2005/8/layout/process3"/>
    <dgm:cxn modelId="{9DB907B4-AD20-4D72-B92A-17086BABD0A2}" srcId="{4420233E-0BC8-4ACC-A6B1-F5621475EDEC}" destId="{9493E766-200C-4CA9-A974-A1B32EF9AD7F}" srcOrd="0" destOrd="0" parTransId="{FEECFC31-66F8-4BDD-9DD4-92A0757C387D}" sibTransId="{0330E130-28AF-4FB9-9DED-330A00B8F8F9}"/>
    <dgm:cxn modelId="{CEDF3DB9-8E00-47FE-A2C3-E1E915D23C29}" type="presOf" srcId="{F577A543-F7D9-4A70-A6F5-31DD8023F2F1}" destId="{CCE2785C-5BFF-4447-B9EE-01D50E72E254}" srcOrd="1" destOrd="0" presId="urn:microsoft.com/office/officeart/2005/8/layout/process3"/>
    <dgm:cxn modelId="{E3F444BA-B73E-4C05-80BF-740F41A526DE}" type="presOf" srcId="{9493E766-200C-4CA9-A974-A1B32EF9AD7F}" destId="{70274E01-5717-4A5E-ADE7-26B8B0598F9F}" srcOrd="0" destOrd="0" presId="urn:microsoft.com/office/officeart/2005/8/layout/process3"/>
    <dgm:cxn modelId="{2199E6CE-2634-4F77-BE9A-12127D86CFE8}" type="presOf" srcId="{25821BEB-B526-4A1D-A30E-9E5FD3596BA4}" destId="{E2367780-485E-4481-80DD-F86320810735}" srcOrd="1" destOrd="0" presId="urn:microsoft.com/office/officeart/2005/8/layout/process3"/>
    <dgm:cxn modelId="{AA83D6D2-FEAA-40E1-9DC6-BDA8E79562A0}" srcId="{9493E766-200C-4CA9-A974-A1B32EF9AD7F}" destId="{349B0623-5C09-464E-B84F-0E1227CB9E6C}" srcOrd="0" destOrd="0" parTransId="{115B169C-2029-4941-B01B-B490EC670FCE}" sibTransId="{867A6A75-2F24-4B0A-BB41-D3992E7755D0}"/>
    <dgm:cxn modelId="{673825D7-CCF1-400B-B54A-40375C6FF30B}" srcId="{4420233E-0BC8-4ACC-A6B1-F5621475EDEC}" destId="{6A4234CD-C62F-4D12-8DE1-4668A1BA9E9D}" srcOrd="3" destOrd="0" parTransId="{0531C678-0C6D-4E89-A3D7-DB611231BA3D}" sibTransId="{C24DD62F-53B1-429A-880F-1D99D7DCE811}"/>
    <dgm:cxn modelId="{740654DB-C429-4266-8359-DD0FB7715EF2}" srcId="{6A4234CD-C62F-4D12-8DE1-4668A1BA9E9D}" destId="{273CA549-4A26-4A80-A741-7279B49E2978}" srcOrd="0" destOrd="0" parTransId="{3931283B-D6D7-4243-8144-03B47D4FCA32}" sibTransId="{5135ED10-BB92-4A00-81C4-D684D55948A9}"/>
    <dgm:cxn modelId="{DCE593DD-491D-4A2E-9C82-3C34AA150895}" type="presOf" srcId="{C1058B64-E69D-464A-AF25-0D38A59163E2}" destId="{1E79403B-6DA3-4C7C-806F-E1353B37552E}" srcOrd="0" destOrd="0" presId="urn:microsoft.com/office/officeart/2005/8/layout/process3"/>
    <dgm:cxn modelId="{7D58B7EB-46AA-442B-8672-1AE2363A799C}" type="presOf" srcId="{843B9342-0870-478B-BCD2-6DCF2961B139}" destId="{83B04275-C54E-451D-B27A-04D17ED89AE3}" srcOrd="0" destOrd="0" presId="urn:microsoft.com/office/officeart/2005/8/layout/process3"/>
    <dgm:cxn modelId="{98A829F3-BB51-4A69-B2A0-439F78B084AD}" srcId="{25821BEB-B526-4A1D-A30E-9E5FD3596BA4}" destId="{843B9342-0870-478B-BCD2-6DCF2961B139}" srcOrd="0" destOrd="0" parTransId="{D54CF862-5EBD-435C-89C7-D66D4131AFA4}" sibTransId="{196B6D37-283C-4812-B6CF-345BFE4393D3}"/>
    <dgm:cxn modelId="{6D08A4F8-B4D2-4931-BEE7-98CAB40A9C86}" type="presOf" srcId="{349B0623-5C09-464E-B84F-0E1227CB9E6C}" destId="{F6B7B0EB-A084-468D-9C09-9A04E93FD5F2}" srcOrd="0" destOrd="0" presId="urn:microsoft.com/office/officeart/2005/8/layout/process3"/>
    <dgm:cxn modelId="{F9ECBD55-8C9C-4298-B025-8D4C7DDB953A}" type="presParOf" srcId="{3F34B0E6-DD35-48F5-81DF-C4C1E8818ABD}" destId="{4F959A4B-5082-4674-9230-38AA28DA0616}" srcOrd="0" destOrd="0" presId="urn:microsoft.com/office/officeart/2005/8/layout/process3"/>
    <dgm:cxn modelId="{9420BC3C-49C5-48E8-8AF2-6F7EB240DAFF}" type="presParOf" srcId="{4F959A4B-5082-4674-9230-38AA28DA0616}" destId="{70274E01-5717-4A5E-ADE7-26B8B0598F9F}" srcOrd="0" destOrd="0" presId="urn:microsoft.com/office/officeart/2005/8/layout/process3"/>
    <dgm:cxn modelId="{97346B3B-33C8-4FF1-825D-E895EC6A6F60}" type="presParOf" srcId="{4F959A4B-5082-4674-9230-38AA28DA0616}" destId="{9485C994-BC30-4B23-B41E-831A85D6868D}" srcOrd="1" destOrd="0" presId="urn:microsoft.com/office/officeart/2005/8/layout/process3"/>
    <dgm:cxn modelId="{9836B2A4-822A-4B23-A84B-E0B4F0BCA762}" type="presParOf" srcId="{4F959A4B-5082-4674-9230-38AA28DA0616}" destId="{F6B7B0EB-A084-468D-9C09-9A04E93FD5F2}" srcOrd="2" destOrd="0" presId="urn:microsoft.com/office/officeart/2005/8/layout/process3"/>
    <dgm:cxn modelId="{895F817A-0B45-4475-9EC0-5C5F55B79E6C}" type="presParOf" srcId="{3F34B0E6-DD35-48F5-81DF-C4C1E8818ABD}" destId="{FEFE3BCF-3EEF-40FF-A9B7-757884E6D439}" srcOrd="1" destOrd="0" presId="urn:microsoft.com/office/officeart/2005/8/layout/process3"/>
    <dgm:cxn modelId="{052C0B48-552D-4981-9081-05FD3CC6790D}" type="presParOf" srcId="{FEFE3BCF-3EEF-40FF-A9B7-757884E6D439}" destId="{639DB300-32F7-4F7D-8A21-EF4D1FD428B8}" srcOrd="0" destOrd="0" presId="urn:microsoft.com/office/officeart/2005/8/layout/process3"/>
    <dgm:cxn modelId="{97FAFC8D-8EF2-436E-BC98-97111F8FDA81}" type="presParOf" srcId="{3F34B0E6-DD35-48F5-81DF-C4C1E8818ABD}" destId="{8573649A-2971-437C-AA17-A0E6C4AC4E89}" srcOrd="2" destOrd="0" presId="urn:microsoft.com/office/officeart/2005/8/layout/process3"/>
    <dgm:cxn modelId="{472248D7-41DC-44AE-A3C0-D71FF2AF1018}" type="presParOf" srcId="{8573649A-2971-437C-AA17-A0E6C4AC4E89}" destId="{A2A9A714-33A8-48FD-8CB9-82B128C13C53}" srcOrd="0" destOrd="0" presId="urn:microsoft.com/office/officeart/2005/8/layout/process3"/>
    <dgm:cxn modelId="{33F5922D-8650-4752-A1BE-EDDE742FC269}" type="presParOf" srcId="{8573649A-2971-437C-AA17-A0E6C4AC4E89}" destId="{CCE2785C-5BFF-4447-B9EE-01D50E72E254}" srcOrd="1" destOrd="0" presId="urn:microsoft.com/office/officeart/2005/8/layout/process3"/>
    <dgm:cxn modelId="{A353BCF3-EA5B-4BF4-BF1E-BAB80644AC38}" type="presParOf" srcId="{8573649A-2971-437C-AA17-A0E6C4AC4E89}" destId="{1E79403B-6DA3-4C7C-806F-E1353B37552E}" srcOrd="2" destOrd="0" presId="urn:microsoft.com/office/officeart/2005/8/layout/process3"/>
    <dgm:cxn modelId="{8CF5110C-8DD1-4D64-8CEE-E96956BDE601}" type="presParOf" srcId="{3F34B0E6-DD35-48F5-81DF-C4C1E8818ABD}" destId="{7C3F8884-0111-432B-B41D-308B1D64FACC}" srcOrd="3" destOrd="0" presId="urn:microsoft.com/office/officeart/2005/8/layout/process3"/>
    <dgm:cxn modelId="{61037E63-8F3C-45FD-A7C4-7DEB32F245A1}" type="presParOf" srcId="{7C3F8884-0111-432B-B41D-308B1D64FACC}" destId="{0A2E7557-FEA1-46C1-89BA-BDC18171EAC0}" srcOrd="0" destOrd="0" presId="urn:microsoft.com/office/officeart/2005/8/layout/process3"/>
    <dgm:cxn modelId="{36798994-F1B6-427E-8693-5AF0040BB066}" type="presParOf" srcId="{3F34B0E6-DD35-48F5-81DF-C4C1E8818ABD}" destId="{3FC4C9E2-3DA3-4BD7-A05A-E8551DBF5714}" srcOrd="4" destOrd="0" presId="urn:microsoft.com/office/officeart/2005/8/layout/process3"/>
    <dgm:cxn modelId="{937EF034-4E12-46FC-886C-D44CD4A94D21}" type="presParOf" srcId="{3FC4C9E2-3DA3-4BD7-A05A-E8551DBF5714}" destId="{C11E240C-41FA-41DD-9FA9-99BD7180B495}" srcOrd="0" destOrd="0" presId="urn:microsoft.com/office/officeart/2005/8/layout/process3"/>
    <dgm:cxn modelId="{2E29243B-9DF8-4949-A23C-F91F90DD2C73}" type="presParOf" srcId="{3FC4C9E2-3DA3-4BD7-A05A-E8551DBF5714}" destId="{E2367780-485E-4481-80DD-F86320810735}" srcOrd="1" destOrd="0" presId="urn:microsoft.com/office/officeart/2005/8/layout/process3"/>
    <dgm:cxn modelId="{599E1F72-008D-4B8A-86C8-E3A61FA9CD55}" type="presParOf" srcId="{3FC4C9E2-3DA3-4BD7-A05A-E8551DBF5714}" destId="{83B04275-C54E-451D-B27A-04D17ED89AE3}" srcOrd="2" destOrd="0" presId="urn:microsoft.com/office/officeart/2005/8/layout/process3"/>
    <dgm:cxn modelId="{3BCCF643-FF8F-40CF-B08A-C99AE99B7341}" type="presParOf" srcId="{3F34B0E6-DD35-48F5-81DF-C4C1E8818ABD}" destId="{5336A1FE-FD03-4207-B239-A07BE36F99CF}" srcOrd="5" destOrd="0" presId="urn:microsoft.com/office/officeart/2005/8/layout/process3"/>
    <dgm:cxn modelId="{0F3FB4B7-36F7-4687-9294-2415392DD2E3}" type="presParOf" srcId="{5336A1FE-FD03-4207-B239-A07BE36F99CF}" destId="{82385289-DA21-4F13-9F27-E099A25DE915}" srcOrd="0" destOrd="0" presId="urn:microsoft.com/office/officeart/2005/8/layout/process3"/>
    <dgm:cxn modelId="{2186ED45-48CE-49E8-89FC-FD6A1FB75345}" type="presParOf" srcId="{3F34B0E6-DD35-48F5-81DF-C4C1E8818ABD}" destId="{21FF69C2-5E63-4676-8C5E-A2B62A71B628}" srcOrd="6" destOrd="0" presId="urn:microsoft.com/office/officeart/2005/8/layout/process3"/>
    <dgm:cxn modelId="{34269190-297C-4749-B2C6-F54F8086248B}" type="presParOf" srcId="{21FF69C2-5E63-4676-8C5E-A2B62A71B628}" destId="{49ADAC26-8DF1-4C4E-87FD-37DD5E52A75F}" srcOrd="0" destOrd="0" presId="urn:microsoft.com/office/officeart/2005/8/layout/process3"/>
    <dgm:cxn modelId="{36A475D5-34DA-4B1C-B76D-FF835B4A348A}" type="presParOf" srcId="{21FF69C2-5E63-4676-8C5E-A2B62A71B628}" destId="{71E16926-190D-4438-A6BB-85EC595A9C3E}" srcOrd="1" destOrd="0" presId="urn:microsoft.com/office/officeart/2005/8/layout/process3"/>
    <dgm:cxn modelId="{C1CD56BC-B370-4C57-B823-7C11C78E053E}" type="presParOf" srcId="{21FF69C2-5E63-4676-8C5E-A2B62A71B628}" destId="{75B18B02-A025-4D05-9594-6F04009F20B4}" srcOrd="2" destOrd="0" presId="urn:microsoft.com/office/officeart/2005/8/layout/process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6540DD-FD75-4C87-9050-15FA44EDB597}">
      <dsp:nvSpPr>
        <dsp:cNvPr id="0" name=""/>
        <dsp:cNvSpPr/>
      </dsp:nvSpPr>
      <dsp:spPr>
        <a:xfrm>
          <a:off x="1757667" y="149847"/>
          <a:ext cx="1138313" cy="113831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nl-NL" sz="1000" kern="1200"/>
            <a:t>waarnemen</a:t>
          </a:r>
        </a:p>
      </dsp:txBody>
      <dsp:txXfrm>
        <a:off x="2091071" y="483251"/>
        <a:ext cx="804909" cy="804909"/>
      </dsp:txXfrm>
    </dsp:sp>
    <dsp:sp modelId="{A625E216-ABA1-40B5-84C7-BCD83280DCB6}">
      <dsp:nvSpPr>
        <dsp:cNvPr id="0" name=""/>
        <dsp:cNvSpPr/>
      </dsp:nvSpPr>
      <dsp:spPr>
        <a:xfrm rot="5400000">
          <a:off x="2948559" y="149847"/>
          <a:ext cx="1138313" cy="113831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nl-NL" sz="1000" kern="1200"/>
            <a:t>begrijpen</a:t>
          </a:r>
        </a:p>
      </dsp:txBody>
      <dsp:txXfrm rot="-5400000">
        <a:off x="2948559" y="483251"/>
        <a:ext cx="804909" cy="804909"/>
      </dsp:txXfrm>
    </dsp:sp>
    <dsp:sp modelId="{F2B653FE-6BFA-4B1D-BE29-6E2ACD34B50C}">
      <dsp:nvSpPr>
        <dsp:cNvPr id="0" name=""/>
        <dsp:cNvSpPr/>
      </dsp:nvSpPr>
      <dsp:spPr>
        <a:xfrm rot="10800000">
          <a:off x="2948559" y="1340739"/>
          <a:ext cx="1138313" cy="113831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nl-NL" sz="1000" kern="1200"/>
            <a:t>plannen</a:t>
          </a:r>
        </a:p>
      </dsp:txBody>
      <dsp:txXfrm rot="10800000">
        <a:off x="2948559" y="1340739"/>
        <a:ext cx="804909" cy="804909"/>
      </dsp:txXfrm>
    </dsp:sp>
    <dsp:sp modelId="{80348223-A608-4864-902A-49BEAABF0F51}">
      <dsp:nvSpPr>
        <dsp:cNvPr id="0" name=""/>
        <dsp:cNvSpPr/>
      </dsp:nvSpPr>
      <dsp:spPr>
        <a:xfrm rot="16200000">
          <a:off x="1757667" y="1340739"/>
          <a:ext cx="1138313" cy="113831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nl-NL" sz="1000" kern="1200"/>
            <a:t>realiseren</a:t>
          </a:r>
        </a:p>
      </dsp:txBody>
      <dsp:txXfrm rot="5400000">
        <a:off x="2091071" y="1340739"/>
        <a:ext cx="804909" cy="804909"/>
      </dsp:txXfrm>
    </dsp:sp>
    <dsp:sp modelId="{4A7D1B90-350C-414A-919E-EA5E3F6D0481}">
      <dsp:nvSpPr>
        <dsp:cNvPr id="0" name=""/>
        <dsp:cNvSpPr/>
      </dsp:nvSpPr>
      <dsp:spPr>
        <a:xfrm>
          <a:off x="2725759" y="1077849"/>
          <a:ext cx="393020" cy="341757"/>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753B719-B6D7-4E79-A376-EE423686EC1A}">
      <dsp:nvSpPr>
        <dsp:cNvPr id="0" name=""/>
        <dsp:cNvSpPr/>
      </dsp:nvSpPr>
      <dsp:spPr>
        <a:xfrm rot="10800000">
          <a:off x="2725759" y="1209294"/>
          <a:ext cx="393020" cy="341757"/>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85C994-BC30-4B23-B41E-831A85D6868D}">
      <dsp:nvSpPr>
        <dsp:cNvPr id="0" name=""/>
        <dsp:cNvSpPr/>
      </dsp:nvSpPr>
      <dsp:spPr>
        <a:xfrm>
          <a:off x="754" y="18869"/>
          <a:ext cx="947826" cy="388799"/>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nl-NL" sz="900" kern="1200"/>
            <a:t>November</a:t>
          </a:r>
          <a:endParaRPr lang="nl-NL" sz="1200" kern="1200"/>
        </a:p>
      </dsp:txBody>
      <dsp:txXfrm>
        <a:off x="754" y="18869"/>
        <a:ext cx="947826" cy="259200"/>
      </dsp:txXfrm>
    </dsp:sp>
    <dsp:sp modelId="{F6B7B0EB-A084-468D-9C09-9A04E93FD5F2}">
      <dsp:nvSpPr>
        <dsp:cNvPr id="0" name=""/>
        <dsp:cNvSpPr/>
      </dsp:nvSpPr>
      <dsp:spPr>
        <a:xfrm>
          <a:off x="194887" y="278070"/>
          <a:ext cx="947826" cy="518400"/>
        </a:xfrm>
        <a:prstGeom prst="roundRect">
          <a:avLst>
            <a:gd name="adj" fmla="val 10000"/>
          </a:avLst>
        </a:prstGeom>
        <a:solidFill>
          <a:schemeClr val="accent4">
            <a:alpha val="90000"/>
            <a:tint val="4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nl-NL" sz="900" kern="1200"/>
            <a:t>Voorlopig schooladvies</a:t>
          </a:r>
        </a:p>
      </dsp:txBody>
      <dsp:txXfrm>
        <a:off x="210070" y="293253"/>
        <a:ext cx="917460" cy="488034"/>
      </dsp:txXfrm>
    </dsp:sp>
    <dsp:sp modelId="{FEFE3BCF-3EEF-40FF-A9B7-757884E6D439}">
      <dsp:nvSpPr>
        <dsp:cNvPr id="0" name=""/>
        <dsp:cNvSpPr/>
      </dsp:nvSpPr>
      <dsp:spPr>
        <a:xfrm>
          <a:off x="1092267" y="30479"/>
          <a:ext cx="304616" cy="235981"/>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p>
      </dsp:txBody>
      <dsp:txXfrm>
        <a:off x="1092267" y="77675"/>
        <a:ext cx="233822" cy="141589"/>
      </dsp:txXfrm>
    </dsp:sp>
    <dsp:sp modelId="{CCE2785C-5BFF-4447-B9EE-01D50E72E254}">
      <dsp:nvSpPr>
        <dsp:cNvPr id="0" name=""/>
        <dsp:cNvSpPr/>
      </dsp:nvSpPr>
      <dsp:spPr>
        <a:xfrm>
          <a:off x="1523328" y="18869"/>
          <a:ext cx="947826" cy="388799"/>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nl-NL" sz="900" kern="1200"/>
            <a:t>Februari</a:t>
          </a:r>
          <a:endParaRPr lang="nl-NL" sz="1200" kern="1200"/>
        </a:p>
      </dsp:txBody>
      <dsp:txXfrm>
        <a:off x="1523328" y="18869"/>
        <a:ext cx="947826" cy="259200"/>
      </dsp:txXfrm>
    </dsp:sp>
    <dsp:sp modelId="{1E79403B-6DA3-4C7C-806F-E1353B37552E}">
      <dsp:nvSpPr>
        <dsp:cNvPr id="0" name=""/>
        <dsp:cNvSpPr/>
      </dsp:nvSpPr>
      <dsp:spPr>
        <a:xfrm>
          <a:off x="1717461" y="278070"/>
          <a:ext cx="947826" cy="518400"/>
        </a:xfrm>
        <a:prstGeom prst="roundRect">
          <a:avLst>
            <a:gd name="adj" fmla="val 10000"/>
          </a:avLst>
        </a:prstGeom>
        <a:solidFill>
          <a:schemeClr val="accent4">
            <a:alpha val="90000"/>
            <a:tint val="4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nl-NL" sz="900" kern="1200"/>
            <a:t>Doorstroom-toets</a:t>
          </a:r>
          <a:endParaRPr lang="nl-NL" sz="600" kern="1200"/>
        </a:p>
      </dsp:txBody>
      <dsp:txXfrm>
        <a:off x="1732644" y="293253"/>
        <a:ext cx="917460" cy="488034"/>
      </dsp:txXfrm>
    </dsp:sp>
    <dsp:sp modelId="{7C3F8884-0111-432B-B41D-308B1D64FACC}">
      <dsp:nvSpPr>
        <dsp:cNvPr id="0" name=""/>
        <dsp:cNvSpPr/>
      </dsp:nvSpPr>
      <dsp:spPr>
        <a:xfrm>
          <a:off x="2614841" y="30479"/>
          <a:ext cx="304616" cy="235981"/>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p>
      </dsp:txBody>
      <dsp:txXfrm>
        <a:off x="2614841" y="77675"/>
        <a:ext cx="233822" cy="141589"/>
      </dsp:txXfrm>
    </dsp:sp>
    <dsp:sp modelId="{E2367780-485E-4481-80DD-F86320810735}">
      <dsp:nvSpPr>
        <dsp:cNvPr id="0" name=""/>
        <dsp:cNvSpPr/>
      </dsp:nvSpPr>
      <dsp:spPr>
        <a:xfrm>
          <a:off x="3045902" y="18869"/>
          <a:ext cx="947826" cy="388799"/>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nl-NL" sz="900" kern="1200"/>
            <a:t>Half maart</a:t>
          </a:r>
        </a:p>
      </dsp:txBody>
      <dsp:txXfrm>
        <a:off x="3045902" y="18869"/>
        <a:ext cx="947826" cy="259200"/>
      </dsp:txXfrm>
    </dsp:sp>
    <dsp:sp modelId="{83B04275-C54E-451D-B27A-04D17ED89AE3}">
      <dsp:nvSpPr>
        <dsp:cNvPr id="0" name=""/>
        <dsp:cNvSpPr/>
      </dsp:nvSpPr>
      <dsp:spPr>
        <a:xfrm>
          <a:off x="3240035" y="278070"/>
          <a:ext cx="947826" cy="518400"/>
        </a:xfrm>
        <a:prstGeom prst="roundRect">
          <a:avLst>
            <a:gd name="adj" fmla="val 10000"/>
          </a:avLst>
        </a:prstGeom>
        <a:solidFill>
          <a:schemeClr val="accent4">
            <a:alpha val="90000"/>
            <a:tint val="4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nl-NL" sz="900" kern="1200"/>
            <a:t>Definitief schooladvies</a:t>
          </a:r>
        </a:p>
      </dsp:txBody>
      <dsp:txXfrm>
        <a:off x="3255218" y="293253"/>
        <a:ext cx="917460" cy="488034"/>
      </dsp:txXfrm>
    </dsp:sp>
    <dsp:sp modelId="{5336A1FE-FD03-4207-B239-A07BE36F99CF}">
      <dsp:nvSpPr>
        <dsp:cNvPr id="0" name=""/>
        <dsp:cNvSpPr/>
      </dsp:nvSpPr>
      <dsp:spPr>
        <a:xfrm>
          <a:off x="4137415" y="30479"/>
          <a:ext cx="304616" cy="235981"/>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l-NL" sz="700" kern="1200"/>
        </a:p>
      </dsp:txBody>
      <dsp:txXfrm>
        <a:off x="4137415" y="77675"/>
        <a:ext cx="233822" cy="141589"/>
      </dsp:txXfrm>
    </dsp:sp>
    <dsp:sp modelId="{71E16926-190D-4438-A6BB-85EC595A9C3E}">
      <dsp:nvSpPr>
        <dsp:cNvPr id="0" name=""/>
        <dsp:cNvSpPr/>
      </dsp:nvSpPr>
      <dsp:spPr>
        <a:xfrm>
          <a:off x="4568476" y="18869"/>
          <a:ext cx="947826" cy="388799"/>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nl-NL" sz="900" kern="1200"/>
            <a:t>Eind maart</a:t>
          </a:r>
        </a:p>
      </dsp:txBody>
      <dsp:txXfrm>
        <a:off x="4568476" y="18869"/>
        <a:ext cx="947826" cy="259200"/>
      </dsp:txXfrm>
    </dsp:sp>
    <dsp:sp modelId="{75B18B02-A025-4D05-9594-6F04009F20B4}">
      <dsp:nvSpPr>
        <dsp:cNvPr id="0" name=""/>
        <dsp:cNvSpPr/>
      </dsp:nvSpPr>
      <dsp:spPr>
        <a:xfrm>
          <a:off x="4762609" y="278070"/>
          <a:ext cx="947826" cy="518400"/>
        </a:xfrm>
        <a:prstGeom prst="roundRect">
          <a:avLst>
            <a:gd name="adj" fmla="val 10000"/>
          </a:avLst>
        </a:prstGeom>
        <a:solidFill>
          <a:schemeClr val="accent4">
            <a:alpha val="90000"/>
            <a:tint val="4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nl-NL" sz="900" kern="1200"/>
            <a:t>Aanmelden bij VO-school</a:t>
          </a:r>
        </a:p>
      </dsp:txBody>
      <dsp:txXfrm>
        <a:off x="4777792" y="293253"/>
        <a:ext cx="917460" cy="488034"/>
      </dsp:txXfrm>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Schiermonnikoog</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99AD3CD000E41A5DEB87BC505A471" ma:contentTypeVersion="14" ma:contentTypeDescription="Een nieuw document maken." ma:contentTypeScope="" ma:versionID="f49bb9c9530264294c5d620bd27852d9">
  <xsd:schema xmlns:xsd="http://www.w3.org/2001/XMLSchema" xmlns:xs="http://www.w3.org/2001/XMLSchema" xmlns:p="http://schemas.microsoft.com/office/2006/metadata/properties" xmlns:ns2="3ee81a0d-18dd-48ef-a626-a8b436c96916" xmlns:ns3="16699b55-ea15-487e-87d4-07768e188d64" targetNamespace="http://schemas.microsoft.com/office/2006/metadata/properties" ma:root="true" ma:fieldsID="edb5d9a9e77a6f1336499d58447f35be" ns2:_="" ns3:_="">
    <xsd:import namespace="3ee81a0d-18dd-48ef-a626-a8b436c96916"/>
    <xsd:import namespace="16699b55-ea15-487e-87d4-07768e188d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81a0d-18dd-48ef-a626-a8b436c96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8d3f7c1-a9fc-478d-8c80-09a4c6a259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99b55-ea15-487e-87d4-07768e188d6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2d973b38-da0b-4fe7-95d9-970784f73a79}" ma:internalName="TaxCatchAll" ma:showField="CatchAllData" ma:web="16699b55-ea15-487e-87d4-07768e188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6699b55-ea15-487e-87d4-07768e188d64" xsi:nil="true"/>
    <lcf76f155ced4ddcb4097134ff3c332f xmlns="3ee81a0d-18dd-48ef-a626-a8b436c9691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DB86DB-FF37-4F5C-9FE9-C365FF4D8812}">
  <ds:schemaRefs>
    <ds:schemaRef ds:uri="http://schemas.microsoft.com/sharepoint/v3/contenttype/forms"/>
  </ds:schemaRefs>
</ds:datastoreItem>
</file>

<file path=customXml/itemProps3.xml><?xml version="1.0" encoding="utf-8"?>
<ds:datastoreItem xmlns:ds="http://schemas.openxmlformats.org/officeDocument/2006/customXml" ds:itemID="{FE30FD3F-670E-4A5B-BB32-17B4125AF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81a0d-18dd-48ef-a626-a8b436c96916"/>
    <ds:schemaRef ds:uri="16699b55-ea15-487e-87d4-07768e188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F7042-51E7-4CAE-A028-99400391886F}">
  <ds:schemaRefs>
    <ds:schemaRef ds:uri="http://schemas.microsoft.com/office/2006/metadata/properties"/>
    <ds:schemaRef ds:uri="http://schemas.microsoft.com/office/infopath/2007/PartnerControls"/>
    <ds:schemaRef ds:uri="16699b55-ea15-487e-87d4-07768e188d64"/>
    <ds:schemaRef ds:uri="3ee81a0d-18dd-48ef-a626-a8b436c96916"/>
  </ds:schemaRefs>
</ds:datastoreItem>
</file>

<file path=customXml/itemProps5.xml><?xml version="1.0" encoding="utf-8"?>
<ds:datastoreItem xmlns:ds="http://schemas.openxmlformats.org/officeDocument/2006/customXml" ds:itemID="{41803122-0D2A-4E01-BA01-709A2CD0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12545</Words>
  <Characters>69000</Characters>
  <Application>Microsoft Office Word</Application>
  <DocSecurity>0</DocSecurity>
  <Lines>575</Lines>
  <Paragraphs>162</Paragraphs>
  <ScaleCrop>false</ScaleCrop>
  <HeadingPairs>
    <vt:vector size="2" baseType="variant">
      <vt:variant>
        <vt:lpstr>Titel</vt:lpstr>
      </vt:variant>
      <vt:variant>
        <vt:i4>1</vt:i4>
      </vt:variant>
    </vt:vector>
  </HeadingPairs>
  <TitlesOfParts>
    <vt:vector size="1" baseType="lpstr">
      <vt:lpstr>Schoolgids</vt:lpstr>
    </vt:vector>
  </TitlesOfParts>
  <Company/>
  <LinksUpToDate>false</LinksUpToDate>
  <CharactersWithSpaces>81383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Schoolgids</dc:title>
  <dc:subject>schooljaar 2024-2025</dc:subject>
  <dc:creator>Basisschool Yn de Mande</dc:creator>
  <cp:keywords/>
  <dc:description/>
  <cp:lastModifiedBy>Jeroen Dwars</cp:lastModifiedBy>
  <cp:revision>2</cp:revision>
  <cp:lastPrinted>2024-11-28T10:10:00Z</cp:lastPrinted>
  <dcterms:created xsi:type="dcterms:W3CDTF">2025-09-10T11:57:00Z</dcterms:created>
  <dcterms:modified xsi:type="dcterms:W3CDTF">2025-09-10T11:57:00Z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0x010100AD499AD3CD000E41A5DEB87BC505A471</vt:lpwstr>
  </property>
  <property fmtid="{D5CDD505-2E9C-101B-9397-08002B2CF9AE}" pid="3" name="MediaServiceImageTags">
    <vt:lpwstr/>
  </property>
</Properties>
</file>